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
        <w:rPr>
          <w:rFonts w:ascii="Times New Roman"/>
          <w:sz w:val="25"/>
        </w:rPr>
      </w:pPr>
    </w:p>
    <w:p>
      <w:pPr>
        <w:pStyle w:val="Title"/>
      </w:pPr>
      <w:r>
        <w:rPr>
          <w:color w:val="001F5F"/>
        </w:rPr>
        <w:t>WARRANTY</w:t>
      </w:r>
      <w:r>
        <w:rPr>
          <w:color w:val="001F5F"/>
          <w:spacing w:val="-14"/>
        </w:rPr>
        <w:t> </w:t>
      </w:r>
      <w:r>
        <w:rPr>
          <w:color w:val="001F5F"/>
          <w:spacing w:val="-4"/>
        </w:rPr>
        <w:t>CARD</w:t>
      </w:r>
    </w:p>
    <w:p>
      <w:pPr>
        <w:pStyle w:val="BodyText"/>
        <w:rPr>
          <w:rFonts w:ascii="Arial"/>
          <w:b/>
          <w:sz w:val="30"/>
        </w:rPr>
      </w:pPr>
    </w:p>
    <w:p>
      <w:pPr>
        <w:pStyle w:val="BodyText"/>
        <w:spacing w:before="4"/>
        <w:rPr>
          <w:rFonts w:ascii="Arial"/>
          <w:b/>
          <w:sz w:val="31"/>
        </w:rPr>
      </w:pPr>
    </w:p>
    <w:p>
      <w:pPr>
        <w:pStyle w:val="ListParagraph"/>
        <w:numPr>
          <w:ilvl w:val="0"/>
          <w:numId w:val="1"/>
        </w:numPr>
        <w:tabs>
          <w:tab w:pos="317" w:val="left" w:leader="none"/>
        </w:tabs>
        <w:spacing w:line="240" w:lineRule="auto" w:before="0" w:after="0"/>
        <w:ind w:left="317" w:right="0" w:hanging="217"/>
        <w:jc w:val="left"/>
        <w:rPr>
          <w:rFonts w:ascii="Arial"/>
          <w:b/>
          <w:sz w:val="17"/>
        </w:rPr>
      </w:pPr>
      <w:r>
        <w:rPr>
          <w:rFonts w:ascii="Arial"/>
          <w:b/>
          <w:color w:val="001F5F"/>
          <w:sz w:val="17"/>
        </w:rPr>
        <w:t>Products</w:t>
      </w:r>
      <w:r>
        <w:rPr>
          <w:rFonts w:ascii="Arial"/>
          <w:b/>
          <w:color w:val="001F5F"/>
          <w:spacing w:val="-4"/>
          <w:sz w:val="17"/>
        </w:rPr>
        <w:t> </w:t>
      </w:r>
      <w:r>
        <w:rPr>
          <w:rFonts w:ascii="Arial"/>
          <w:b/>
          <w:color w:val="001F5F"/>
          <w:sz w:val="17"/>
        </w:rPr>
        <w:t>Covered</w:t>
      </w:r>
      <w:r>
        <w:rPr>
          <w:rFonts w:ascii="Arial"/>
          <w:b/>
          <w:color w:val="001F5F"/>
          <w:spacing w:val="-4"/>
          <w:sz w:val="17"/>
        </w:rPr>
        <w:t> </w:t>
      </w:r>
      <w:r>
        <w:rPr>
          <w:rFonts w:ascii="Arial"/>
          <w:b/>
          <w:color w:val="001F5F"/>
          <w:sz w:val="17"/>
        </w:rPr>
        <w:t>by</w:t>
      </w:r>
      <w:r>
        <w:rPr>
          <w:rFonts w:ascii="Arial"/>
          <w:b/>
          <w:color w:val="001F5F"/>
          <w:spacing w:val="-1"/>
          <w:sz w:val="17"/>
        </w:rPr>
        <w:t> </w:t>
      </w:r>
      <w:r>
        <w:rPr>
          <w:rFonts w:ascii="Arial"/>
          <w:b/>
          <w:color w:val="001F5F"/>
          <w:spacing w:val="-2"/>
          <w:sz w:val="17"/>
        </w:rPr>
        <w:t>Warranty</w:t>
      </w:r>
    </w:p>
    <w:p>
      <w:pPr>
        <w:pStyle w:val="BodyText"/>
        <w:spacing w:before="2"/>
        <w:ind w:left="100" w:right="69"/>
      </w:pPr>
      <w:r>
        <w:rPr>
          <w:b/>
        </w:rPr>
        <w:t>KRAZI</w:t>
      </w:r>
      <w:r>
        <w:rPr>
          <w:b/>
          <w:spacing w:val="-3"/>
        </w:rPr>
        <w:t> </w:t>
      </w:r>
      <w:r>
        <w:rPr>
          <w:b/>
        </w:rPr>
        <w:t>DOOR</w:t>
      </w:r>
      <w:r>
        <w:rPr>
          <w:b/>
          <w:spacing w:val="-1"/>
        </w:rPr>
        <w:t> </w:t>
      </w:r>
      <w:r>
        <w:rPr/>
        <w:t>warrants</w:t>
      </w:r>
      <w:r>
        <w:rPr>
          <w:spacing w:val="-1"/>
        </w:rPr>
        <w:t> </w:t>
      </w:r>
      <w:r>
        <w:rPr/>
        <w:t>each</w:t>
      </w:r>
      <w:r>
        <w:rPr>
          <w:spacing w:val="-2"/>
        </w:rPr>
        <w:t> </w:t>
      </w:r>
      <w:r>
        <w:rPr/>
        <w:t>Product</w:t>
      </w:r>
      <w:r>
        <w:rPr>
          <w:spacing w:val="-2"/>
        </w:rPr>
        <w:t> </w:t>
      </w:r>
      <w:r>
        <w:rPr/>
        <w:t>to</w:t>
      </w:r>
      <w:r>
        <w:rPr>
          <w:spacing w:val="-2"/>
        </w:rPr>
        <w:t> </w:t>
      </w:r>
      <w:r>
        <w:rPr/>
        <w:t>be</w:t>
      </w:r>
      <w:r>
        <w:rPr>
          <w:spacing w:val="-3"/>
        </w:rPr>
        <w:t> </w:t>
      </w:r>
      <w:r>
        <w:rPr/>
        <w:t>free</w:t>
      </w:r>
      <w:r>
        <w:rPr>
          <w:spacing w:val="-3"/>
        </w:rPr>
        <w:t> </w:t>
      </w:r>
      <w:r>
        <w:rPr/>
        <w:t>from</w:t>
      </w:r>
      <w:r>
        <w:rPr>
          <w:spacing w:val="-3"/>
        </w:rPr>
        <w:t> </w:t>
      </w:r>
      <w:r>
        <w:rPr/>
        <w:t>defects</w:t>
      </w:r>
      <w:r>
        <w:rPr>
          <w:spacing w:val="-2"/>
        </w:rPr>
        <w:t> </w:t>
      </w:r>
      <w:r>
        <w:rPr/>
        <w:t>in</w:t>
      </w:r>
      <w:r>
        <w:rPr>
          <w:spacing w:val="-2"/>
        </w:rPr>
        <w:t> </w:t>
      </w:r>
      <w:r>
        <w:rPr/>
        <w:t>materials</w:t>
      </w:r>
      <w:r>
        <w:rPr>
          <w:spacing w:val="-1"/>
        </w:rPr>
        <w:t> </w:t>
      </w:r>
      <w:r>
        <w:rPr/>
        <w:t>and</w:t>
      </w:r>
      <w:r>
        <w:rPr>
          <w:spacing w:val="-2"/>
        </w:rPr>
        <w:t> </w:t>
      </w:r>
      <w:r>
        <w:rPr/>
        <w:t>assembly</w:t>
      </w:r>
      <w:r>
        <w:rPr>
          <w:spacing w:val="-2"/>
        </w:rPr>
        <w:t> </w:t>
      </w:r>
      <w:r>
        <w:rPr/>
        <w:t>in</w:t>
      </w:r>
      <w:r>
        <w:rPr>
          <w:spacing w:val="-2"/>
        </w:rPr>
        <w:t> </w:t>
      </w:r>
      <w:r>
        <w:rPr/>
        <w:t>the</w:t>
      </w:r>
      <w:r>
        <w:rPr>
          <w:spacing w:val="-3"/>
        </w:rPr>
        <w:t> </w:t>
      </w:r>
      <w:r>
        <w:rPr/>
        <w:t>course</w:t>
      </w:r>
      <w:r>
        <w:rPr>
          <w:spacing w:val="-3"/>
        </w:rPr>
        <w:t> </w:t>
      </w:r>
      <w:r>
        <w:rPr/>
        <w:t>of</w:t>
      </w:r>
      <w:r>
        <w:rPr>
          <w:spacing w:val="-4"/>
        </w:rPr>
        <w:t> </w:t>
      </w:r>
      <w:r>
        <w:rPr/>
        <w:t>normal</w:t>
      </w:r>
      <w:r>
        <w:rPr>
          <w:spacing w:val="-2"/>
        </w:rPr>
        <w:t> </w:t>
      </w:r>
      <w:r>
        <w:rPr/>
        <w:t>use</w:t>
      </w:r>
      <w:r>
        <w:rPr>
          <w:spacing w:val="-3"/>
        </w:rPr>
        <w:t> </w:t>
      </w:r>
      <w:r>
        <w:rPr/>
        <w:t>and</w:t>
      </w:r>
      <w:r>
        <w:rPr>
          <w:spacing w:val="-4"/>
        </w:rPr>
        <w:t> </w:t>
      </w:r>
      <w:r>
        <w:rPr/>
        <w:t>service. Defective Product which is under warranty must be returned to </w:t>
      </w:r>
      <w:r>
        <w:rPr>
          <w:b/>
        </w:rPr>
        <w:t>KRAZI DOOR </w:t>
      </w:r>
      <w:r>
        <w:rPr/>
        <w:t>in the manner described in Section E below in order for the Product to be repaired or replaced. The warranty period of 12 Months commences with the date of sale to the original Customer.</w:t>
      </w:r>
    </w:p>
    <w:p>
      <w:pPr>
        <w:pStyle w:val="BodyText"/>
        <w:spacing w:before="6"/>
        <w:rPr>
          <w:sz w:val="28"/>
        </w:rPr>
      </w:pPr>
    </w:p>
    <w:p>
      <w:pPr>
        <w:pStyle w:val="ListParagraph"/>
        <w:numPr>
          <w:ilvl w:val="0"/>
          <w:numId w:val="1"/>
        </w:numPr>
        <w:tabs>
          <w:tab w:pos="317" w:val="left" w:leader="none"/>
        </w:tabs>
        <w:spacing w:line="240" w:lineRule="auto" w:before="0" w:after="0"/>
        <w:ind w:left="317" w:right="0" w:hanging="217"/>
        <w:jc w:val="left"/>
        <w:rPr>
          <w:rFonts w:ascii="Arial"/>
          <w:b/>
          <w:sz w:val="17"/>
        </w:rPr>
      </w:pPr>
      <w:r>
        <w:rPr>
          <w:rFonts w:ascii="Arial"/>
          <w:b/>
          <w:color w:val="001F5F"/>
          <w:sz w:val="17"/>
        </w:rPr>
        <w:t>Exclusive</w:t>
      </w:r>
      <w:r>
        <w:rPr>
          <w:rFonts w:ascii="Arial"/>
          <w:b/>
          <w:color w:val="001F5F"/>
          <w:spacing w:val="-5"/>
          <w:sz w:val="17"/>
        </w:rPr>
        <w:t> </w:t>
      </w:r>
      <w:r>
        <w:rPr>
          <w:rFonts w:ascii="Arial"/>
          <w:b/>
          <w:color w:val="001F5F"/>
          <w:sz w:val="17"/>
        </w:rPr>
        <w:t>Warranty</w:t>
      </w:r>
      <w:r>
        <w:rPr>
          <w:rFonts w:ascii="Arial"/>
          <w:b/>
          <w:color w:val="001F5F"/>
          <w:spacing w:val="-5"/>
          <w:sz w:val="17"/>
        </w:rPr>
        <w:t> </w:t>
      </w:r>
      <w:r>
        <w:rPr>
          <w:rFonts w:ascii="Arial"/>
          <w:b/>
          <w:color w:val="001F5F"/>
          <w:spacing w:val="-2"/>
          <w:sz w:val="17"/>
        </w:rPr>
        <w:t>Remedy</w:t>
      </w:r>
    </w:p>
    <w:p>
      <w:pPr>
        <w:pStyle w:val="BodyText"/>
        <w:spacing w:before="2"/>
        <w:ind w:left="100" w:right="69"/>
      </w:pPr>
      <w:r>
        <w:rPr/>
        <w:t>During</w:t>
      </w:r>
      <w:r>
        <w:rPr>
          <w:spacing w:val="-4"/>
        </w:rPr>
        <w:t> </w:t>
      </w:r>
      <w:r>
        <w:rPr/>
        <w:t>the</w:t>
      </w:r>
      <w:r>
        <w:rPr>
          <w:spacing w:val="-4"/>
        </w:rPr>
        <w:t> </w:t>
      </w:r>
      <w:r>
        <w:rPr/>
        <w:t>applicable</w:t>
      </w:r>
      <w:r>
        <w:rPr>
          <w:spacing w:val="-4"/>
        </w:rPr>
        <w:t> </w:t>
      </w:r>
      <w:r>
        <w:rPr/>
        <w:t>warranty</w:t>
      </w:r>
      <w:r>
        <w:rPr>
          <w:spacing w:val="-2"/>
        </w:rPr>
        <w:t> </w:t>
      </w:r>
      <w:r>
        <w:rPr/>
        <w:t>period</w:t>
      </w:r>
      <w:r>
        <w:rPr>
          <w:spacing w:val="-2"/>
        </w:rPr>
        <w:t> </w:t>
      </w:r>
      <w:r>
        <w:rPr/>
        <w:t>stated</w:t>
      </w:r>
      <w:r>
        <w:rPr>
          <w:spacing w:val="-3"/>
        </w:rPr>
        <w:t> </w:t>
      </w:r>
      <w:r>
        <w:rPr/>
        <w:t>in</w:t>
      </w:r>
      <w:r>
        <w:rPr>
          <w:spacing w:val="-3"/>
        </w:rPr>
        <w:t> </w:t>
      </w:r>
      <w:r>
        <w:rPr/>
        <w:t>this</w:t>
      </w:r>
      <w:r>
        <w:rPr>
          <w:spacing w:val="-3"/>
        </w:rPr>
        <w:t> </w:t>
      </w:r>
      <w:r>
        <w:rPr/>
        <w:t>Terms</w:t>
      </w:r>
      <w:r>
        <w:rPr>
          <w:spacing w:val="-3"/>
        </w:rPr>
        <w:t> </w:t>
      </w:r>
      <w:r>
        <w:rPr/>
        <w:t>and</w:t>
      </w:r>
      <w:r>
        <w:rPr>
          <w:spacing w:val="-3"/>
        </w:rPr>
        <w:t> </w:t>
      </w:r>
      <w:r>
        <w:rPr/>
        <w:t>Conditions, </w:t>
      </w:r>
      <w:r>
        <w:rPr>
          <w:b/>
        </w:rPr>
        <w:t>KRAZI</w:t>
      </w:r>
      <w:r>
        <w:rPr>
          <w:b/>
          <w:spacing w:val="-4"/>
        </w:rPr>
        <w:t> </w:t>
      </w:r>
      <w:r>
        <w:rPr>
          <w:b/>
        </w:rPr>
        <w:t>DOOR</w:t>
      </w:r>
      <w:r>
        <w:rPr>
          <w:b/>
          <w:spacing w:val="-2"/>
        </w:rPr>
        <w:t> </w:t>
      </w:r>
      <w:r>
        <w:rPr/>
        <w:t>will</w:t>
      </w:r>
      <w:r>
        <w:rPr>
          <w:spacing w:val="-4"/>
        </w:rPr>
        <w:t> </w:t>
      </w:r>
      <w:r>
        <w:rPr/>
        <w:t>provide</w:t>
      </w:r>
      <w:r>
        <w:rPr>
          <w:spacing w:val="-4"/>
        </w:rPr>
        <w:t> </w:t>
      </w:r>
      <w:r>
        <w:rPr/>
        <w:t>the</w:t>
      </w:r>
      <w:r>
        <w:rPr>
          <w:spacing w:val="-4"/>
        </w:rPr>
        <w:t> </w:t>
      </w:r>
      <w:r>
        <w:rPr/>
        <w:t>following</w:t>
      </w:r>
      <w:r>
        <w:rPr>
          <w:spacing w:val="-4"/>
        </w:rPr>
        <w:t> </w:t>
      </w:r>
      <w:r>
        <w:rPr/>
        <w:t>sole</w:t>
      </w:r>
      <w:r>
        <w:rPr>
          <w:spacing w:val="-4"/>
        </w:rPr>
        <w:t> </w:t>
      </w:r>
      <w:r>
        <w:rPr/>
        <w:t>and exclusive remedy in the event a Product is determined by </w:t>
      </w:r>
      <w:r>
        <w:rPr>
          <w:b/>
        </w:rPr>
        <w:t>KRAZI DOOR </w:t>
      </w:r>
      <w:r>
        <w:rPr/>
        <w:t>to be defective in materials or assembly.</w:t>
      </w:r>
    </w:p>
    <w:p>
      <w:pPr>
        <w:pStyle w:val="BodyText"/>
        <w:ind w:left="100" w:right="152"/>
      </w:pPr>
      <w:r>
        <w:rPr>
          <w:b/>
        </w:rPr>
        <w:t>KRAZI</w:t>
      </w:r>
      <w:r>
        <w:rPr>
          <w:b/>
          <w:spacing w:val="-3"/>
        </w:rPr>
        <w:t> </w:t>
      </w:r>
      <w:r>
        <w:rPr>
          <w:b/>
        </w:rPr>
        <w:t>DOOR</w:t>
      </w:r>
      <w:r>
        <w:rPr>
          <w:b/>
          <w:spacing w:val="-1"/>
        </w:rPr>
        <w:t> </w:t>
      </w:r>
      <w:r>
        <w:rPr/>
        <w:t>at</w:t>
      </w:r>
      <w:r>
        <w:rPr>
          <w:spacing w:val="-2"/>
        </w:rPr>
        <w:t> </w:t>
      </w:r>
      <w:r>
        <w:rPr/>
        <w:t>its</w:t>
      </w:r>
      <w:r>
        <w:rPr>
          <w:spacing w:val="-2"/>
        </w:rPr>
        <w:t> </w:t>
      </w:r>
      <w:r>
        <w:rPr/>
        <w:t>sole</w:t>
      </w:r>
      <w:r>
        <w:rPr>
          <w:spacing w:val="-4"/>
        </w:rPr>
        <w:t> </w:t>
      </w:r>
      <w:r>
        <w:rPr/>
        <w:t>discretion</w:t>
      </w:r>
      <w:r>
        <w:rPr>
          <w:spacing w:val="-2"/>
        </w:rPr>
        <w:t> </w:t>
      </w:r>
      <w:r>
        <w:rPr/>
        <w:t>will</w:t>
      </w:r>
      <w:r>
        <w:rPr>
          <w:spacing w:val="-3"/>
        </w:rPr>
        <w:t> </w:t>
      </w:r>
      <w:r>
        <w:rPr/>
        <w:t>either</w:t>
      </w:r>
      <w:r>
        <w:rPr>
          <w:spacing w:val="-2"/>
        </w:rPr>
        <w:t> </w:t>
      </w:r>
      <w:r>
        <w:rPr/>
        <w:t>repair the</w:t>
      </w:r>
      <w:r>
        <w:rPr>
          <w:spacing w:val="-3"/>
        </w:rPr>
        <w:t> </w:t>
      </w:r>
      <w:r>
        <w:rPr/>
        <w:t>defective</w:t>
      </w:r>
      <w:r>
        <w:rPr>
          <w:spacing w:val="-3"/>
        </w:rPr>
        <w:t> </w:t>
      </w:r>
      <w:r>
        <w:rPr/>
        <w:t>Product</w:t>
      </w:r>
      <w:r>
        <w:rPr>
          <w:spacing w:val="-2"/>
        </w:rPr>
        <w:t> </w:t>
      </w:r>
      <w:r>
        <w:rPr/>
        <w:t>without</w:t>
      </w:r>
      <w:r>
        <w:rPr>
          <w:spacing w:val="-2"/>
        </w:rPr>
        <w:t> </w:t>
      </w:r>
      <w:r>
        <w:rPr/>
        <w:t>charge</w:t>
      </w:r>
      <w:r>
        <w:rPr>
          <w:spacing w:val="-4"/>
        </w:rPr>
        <w:t> </w:t>
      </w:r>
      <w:r>
        <w:rPr/>
        <w:t>or</w:t>
      </w:r>
      <w:r>
        <w:rPr>
          <w:spacing w:val="-2"/>
        </w:rPr>
        <w:t> </w:t>
      </w:r>
      <w:r>
        <w:rPr/>
        <w:t>replace</w:t>
      </w:r>
      <w:r>
        <w:rPr>
          <w:spacing w:val="-3"/>
        </w:rPr>
        <w:t> </w:t>
      </w:r>
      <w:r>
        <w:rPr/>
        <w:t>it</w:t>
      </w:r>
      <w:r>
        <w:rPr>
          <w:spacing w:val="-2"/>
        </w:rPr>
        <w:t> </w:t>
      </w:r>
      <w:r>
        <w:rPr/>
        <w:t>with</w:t>
      </w:r>
      <w:r>
        <w:rPr>
          <w:spacing w:val="-2"/>
        </w:rPr>
        <w:t> </w:t>
      </w:r>
      <w:r>
        <w:rPr/>
        <w:t>a</w:t>
      </w:r>
      <w:r>
        <w:rPr>
          <w:spacing w:val="-2"/>
        </w:rPr>
        <w:t> </w:t>
      </w:r>
      <w:r>
        <w:rPr/>
        <w:t>new</w:t>
      </w:r>
      <w:r>
        <w:rPr>
          <w:spacing w:val="-3"/>
        </w:rPr>
        <w:t> </w:t>
      </w:r>
      <w:r>
        <w:rPr/>
        <w:t>or</w:t>
      </w:r>
      <w:r>
        <w:rPr>
          <w:spacing w:val="-2"/>
        </w:rPr>
        <w:t> </w:t>
      </w:r>
      <w:r>
        <w:rPr/>
        <w:t>refurbished Product. Customer must deliver its warranty claim to </w:t>
      </w:r>
      <w:r>
        <w:rPr>
          <w:b/>
        </w:rPr>
        <w:t>KRAZI DOOR </w:t>
      </w:r>
      <w:r>
        <w:rPr/>
        <w:t>during the warranty period in the manner described in Section E below as a condition to receiving warranty service</w:t>
      </w:r>
      <w:r>
        <w:rPr>
          <w:spacing w:val="10"/>
        </w:rPr>
        <w:t> </w:t>
      </w:r>
      <w:r>
        <w:rPr/>
        <w:t>from </w:t>
      </w:r>
      <w:r>
        <w:rPr>
          <w:b/>
        </w:rPr>
        <w:t>KRAZI DOOR. </w:t>
      </w:r>
      <w:r>
        <w:rPr/>
        <w:t>Return of the defective Product to</w:t>
      </w:r>
      <w:r>
        <w:rPr>
          <w:spacing w:val="10"/>
        </w:rPr>
        <w:t> </w:t>
      </w:r>
      <w:r>
        <w:rPr>
          <w:b/>
        </w:rPr>
        <w:t>KRAZI</w:t>
      </w:r>
      <w:r>
        <w:rPr>
          <w:b/>
          <w:spacing w:val="40"/>
        </w:rPr>
        <w:t> </w:t>
      </w:r>
      <w:r>
        <w:rPr>
          <w:b/>
        </w:rPr>
        <w:t>DOOR </w:t>
      </w:r>
      <w:r>
        <w:rPr/>
        <w:t>is required if purchased on a supply only basis.</w:t>
      </w:r>
    </w:p>
    <w:p>
      <w:pPr>
        <w:pStyle w:val="BodyText"/>
        <w:spacing w:before="5"/>
        <w:rPr>
          <w:sz w:val="28"/>
        </w:rPr>
      </w:pPr>
    </w:p>
    <w:p>
      <w:pPr>
        <w:pStyle w:val="ListParagraph"/>
        <w:numPr>
          <w:ilvl w:val="0"/>
          <w:numId w:val="1"/>
        </w:numPr>
        <w:tabs>
          <w:tab w:pos="317" w:val="left" w:leader="none"/>
        </w:tabs>
        <w:spacing w:line="240" w:lineRule="auto" w:before="0" w:after="0"/>
        <w:ind w:left="317" w:right="0" w:hanging="217"/>
        <w:jc w:val="left"/>
        <w:rPr>
          <w:rFonts w:ascii="Arial"/>
          <w:b/>
          <w:sz w:val="17"/>
        </w:rPr>
      </w:pPr>
      <w:r>
        <w:rPr>
          <w:rFonts w:ascii="Arial"/>
          <w:b/>
          <w:color w:val="001F5F"/>
          <w:sz w:val="17"/>
        </w:rPr>
        <w:t>Warranty</w:t>
      </w:r>
      <w:r>
        <w:rPr>
          <w:rFonts w:ascii="Arial"/>
          <w:b/>
          <w:color w:val="001F5F"/>
          <w:spacing w:val="-6"/>
          <w:sz w:val="17"/>
        </w:rPr>
        <w:t> </w:t>
      </w:r>
      <w:r>
        <w:rPr>
          <w:rFonts w:ascii="Arial"/>
          <w:b/>
          <w:color w:val="001F5F"/>
          <w:spacing w:val="-2"/>
          <w:sz w:val="17"/>
        </w:rPr>
        <w:t>Exclusions</w:t>
      </w:r>
    </w:p>
    <w:p>
      <w:pPr>
        <w:spacing w:line="243" w:lineRule="exact" w:before="2"/>
        <w:ind w:left="100" w:right="0" w:firstLine="0"/>
        <w:jc w:val="left"/>
        <w:rPr>
          <w:sz w:val="20"/>
        </w:rPr>
      </w:pPr>
      <w:r>
        <w:rPr>
          <w:sz w:val="20"/>
        </w:rPr>
        <w:t>The</w:t>
      </w:r>
      <w:r>
        <w:rPr>
          <w:spacing w:val="-6"/>
          <w:sz w:val="20"/>
        </w:rPr>
        <w:t> </w:t>
      </w:r>
      <w:r>
        <w:rPr>
          <w:sz w:val="20"/>
        </w:rPr>
        <w:t>following</w:t>
      </w:r>
      <w:r>
        <w:rPr>
          <w:spacing w:val="-6"/>
          <w:sz w:val="20"/>
        </w:rPr>
        <w:t> </w:t>
      </w:r>
      <w:r>
        <w:rPr>
          <w:sz w:val="20"/>
        </w:rPr>
        <w:t>items</w:t>
      </w:r>
      <w:r>
        <w:rPr>
          <w:spacing w:val="-5"/>
          <w:sz w:val="20"/>
        </w:rPr>
        <w:t> </w:t>
      </w:r>
      <w:r>
        <w:rPr>
          <w:sz w:val="20"/>
        </w:rPr>
        <w:t>are</w:t>
      </w:r>
      <w:r>
        <w:rPr>
          <w:spacing w:val="-6"/>
          <w:sz w:val="20"/>
        </w:rPr>
        <w:t> </w:t>
      </w:r>
      <w:r>
        <w:rPr>
          <w:sz w:val="20"/>
        </w:rPr>
        <w:t>not</w:t>
      </w:r>
      <w:r>
        <w:rPr>
          <w:spacing w:val="-5"/>
          <w:sz w:val="20"/>
        </w:rPr>
        <w:t> </w:t>
      </w:r>
      <w:r>
        <w:rPr>
          <w:sz w:val="20"/>
        </w:rPr>
        <w:t>covered</w:t>
      </w:r>
      <w:r>
        <w:rPr>
          <w:spacing w:val="-5"/>
          <w:sz w:val="20"/>
        </w:rPr>
        <w:t> </w:t>
      </w:r>
      <w:r>
        <w:rPr>
          <w:sz w:val="20"/>
        </w:rPr>
        <w:t>by</w:t>
      </w:r>
      <w:r>
        <w:rPr>
          <w:spacing w:val="-1"/>
          <w:sz w:val="20"/>
        </w:rPr>
        <w:t> </w:t>
      </w:r>
      <w:r>
        <w:rPr>
          <w:b/>
          <w:sz w:val="20"/>
        </w:rPr>
        <w:t>KRAZI</w:t>
      </w:r>
      <w:r>
        <w:rPr>
          <w:b/>
          <w:spacing w:val="-6"/>
          <w:sz w:val="20"/>
        </w:rPr>
        <w:t> </w:t>
      </w:r>
      <w:r>
        <w:rPr>
          <w:b/>
          <w:sz w:val="20"/>
        </w:rPr>
        <w:t>DOOR’S</w:t>
      </w:r>
      <w:r>
        <w:rPr>
          <w:b/>
          <w:spacing w:val="-5"/>
          <w:sz w:val="20"/>
        </w:rPr>
        <w:t> </w:t>
      </w:r>
      <w:r>
        <w:rPr>
          <w:spacing w:val="-2"/>
          <w:sz w:val="20"/>
        </w:rPr>
        <w:t>warranty:</w:t>
      </w:r>
    </w:p>
    <w:p>
      <w:pPr>
        <w:pStyle w:val="ListParagraph"/>
        <w:numPr>
          <w:ilvl w:val="1"/>
          <w:numId w:val="1"/>
        </w:numPr>
        <w:tabs>
          <w:tab w:pos="243" w:val="left" w:leader="none"/>
        </w:tabs>
        <w:spacing w:line="243" w:lineRule="exact" w:before="0" w:after="0"/>
        <w:ind w:left="243" w:right="0" w:hanging="143"/>
        <w:jc w:val="left"/>
        <w:rPr>
          <w:sz w:val="20"/>
        </w:rPr>
      </w:pPr>
      <w:r>
        <w:rPr>
          <w:sz w:val="20"/>
        </w:rPr>
        <w:t>Ancillary</w:t>
      </w:r>
      <w:r>
        <w:rPr>
          <w:spacing w:val="-7"/>
          <w:sz w:val="20"/>
        </w:rPr>
        <w:t> </w:t>
      </w:r>
      <w:r>
        <w:rPr>
          <w:sz w:val="20"/>
        </w:rPr>
        <w:t>equipment</w:t>
      </w:r>
      <w:r>
        <w:rPr>
          <w:spacing w:val="-7"/>
          <w:sz w:val="20"/>
        </w:rPr>
        <w:t> </w:t>
      </w:r>
      <w:r>
        <w:rPr>
          <w:sz w:val="20"/>
        </w:rPr>
        <w:t>not</w:t>
      </w:r>
      <w:r>
        <w:rPr>
          <w:spacing w:val="-6"/>
          <w:sz w:val="20"/>
        </w:rPr>
        <w:t> </w:t>
      </w:r>
      <w:r>
        <w:rPr>
          <w:sz w:val="20"/>
        </w:rPr>
        <w:t>furnished</w:t>
      </w:r>
      <w:r>
        <w:rPr>
          <w:spacing w:val="-6"/>
          <w:sz w:val="20"/>
        </w:rPr>
        <w:t> </w:t>
      </w:r>
      <w:r>
        <w:rPr>
          <w:sz w:val="20"/>
        </w:rPr>
        <w:t>by</w:t>
      </w:r>
      <w:r>
        <w:rPr>
          <w:spacing w:val="-2"/>
          <w:sz w:val="20"/>
        </w:rPr>
        <w:t> </w:t>
      </w:r>
      <w:r>
        <w:rPr>
          <w:b/>
          <w:sz w:val="20"/>
        </w:rPr>
        <w:t>KRAZI</w:t>
      </w:r>
      <w:r>
        <w:rPr>
          <w:b/>
          <w:spacing w:val="-7"/>
          <w:sz w:val="20"/>
        </w:rPr>
        <w:t> </w:t>
      </w:r>
      <w:r>
        <w:rPr>
          <w:b/>
          <w:sz w:val="20"/>
        </w:rPr>
        <w:t>DOOR</w:t>
      </w:r>
      <w:r>
        <w:rPr>
          <w:b/>
          <w:spacing w:val="-6"/>
          <w:sz w:val="20"/>
        </w:rPr>
        <w:t> </w:t>
      </w:r>
      <w:r>
        <w:rPr>
          <w:sz w:val="20"/>
        </w:rPr>
        <w:t>which</w:t>
      </w:r>
      <w:r>
        <w:rPr>
          <w:spacing w:val="-4"/>
          <w:sz w:val="20"/>
        </w:rPr>
        <w:t> </w:t>
      </w:r>
      <w:r>
        <w:rPr>
          <w:sz w:val="20"/>
        </w:rPr>
        <w:t>is</w:t>
      </w:r>
      <w:r>
        <w:rPr>
          <w:spacing w:val="-7"/>
          <w:sz w:val="20"/>
        </w:rPr>
        <w:t> </w:t>
      </w:r>
      <w:r>
        <w:rPr>
          <w:sz w:val="20"/>
        </w:rPr>
        <w:t>attached</w:t>
      </w:r>
      <w:r>
        <w:rPr>
          <w:spacing w:val="-5"/>
          <w:sz w:val="20"/>
        </w:rPr>
        <w:t> </w:t>
      </w:r>
      <w:r>
        <w:rPr>
          <w:sz w:val="20"/>
        </w:rPr>
        <w:t>to</w:t>
      </w:r>
      <w:r>
        <w:rPr>
          <w:spacing w:val="-7"/>
          <w:sz w:val="20"/>
        </w:rPr>
        <w:t> </w:t>
      </w:r>
      <w:r>
        <w:rPr>
          <w:sz w:val="20"/>
        </w:rPr>
        <w:t>or</w:t>
      </w:r>
      <w:r>
        <w:rPr>
          <w:spacing w:val="-6"/>
          <w:sz w:val="20"/>
        </w:rPr>
        <w:t> </w:t>
      </w:r>
      <w:r>
        <w:rPr>
          <w:sz w:val="20"/>
        </w:rPr>
        <w:t>used</w:t>
      </w:r>
      <w:r>
        <w:rPr>
          <w:spacing w:val="-7"/>
          <w:sz w:val="20"/>
        </w:rPr>
        <w:t> </w:t>
      </w:r>
      <w:r>
        <w:rPr>
          <w:sz w:val="20"/>
        </w:rPr>
        <w:t>in</w:t>
      </w:r>
      <w:r>
        <w:rPr>
          <w:spacing w:val="-5"/>
          <w:sz w:val="20"/>
        </w:rPr>
        <w:t> </w:t>
      </w:r>
      <w:r>
        <w:rPr>
          <w:sz w:val="20"/>
        </w:rPr>
        <w:t>conjunction</w:t>
      </w:r>
      <w:r>
        <w:rPr>
          <w:spacing w:val="-7"/>
          <w:sz w:val="20"/>
        </w:rPr>
        <w:t> </w:t>
      </w:r>
      <w:r>
        <w:rPr>
          <w:sz w:val="20"/>
        </w:rPr>
        <w:t>with</w:t>
      </w:r>
      <w:r>
        <w:rPr>
          <w:spacing w:val="-7"/>
          <w:sz w:val="20"/>
        </w:rPr>
        <w:t> </w:t>
      </w:r>
      <w:r>
        <w:rPr>
          <w:sz w:val="20"/>
        </w:rPr>
        <w:t>a</w:t>
      </w:r>
      <w:r>
        <w:rPr>
          <w:spacing w:val="-5"/>
          <w:sz w:val="20"/>
        </w:rPr>
        <w:t> </w:t>
      </w:r>
      <w:r>
        <w:rPr>
          <w:spacing w:val="-2"/>
          <w:sz w:val="20"/>
        </w:rPr>
        <w:t>Product.</w:t>
      </w:r>
    </w:p>
    <w:p>
      <w:pPr>
        <w:pStyle w:val="ListParagraph"/>
        <w:numPr>
          <w:ilvl w:val="1"/>
          <w:numId w:val="1"/>
        </w:numPr>
        <w:tabs>
          <w:tab w:pos="243" w:val="left" w:leader="none"/>
        </w:tabs>
        <w:spacing w:line="240" w:lineRule="auto" w:before="0" w:after="0"/>
        <w:ind w:left="243" w:right="0" w:hanging="143"/>
        <w:jc w:val="left"/>
        <w:rPr>
          <w:sz w:val="20"/>
        </w:rPr>
      </w:pPr>
      <w:r>
        <w:rPr>
          <w:sz w:val="20"/>
        </w:rPr>
        <w:t>A</w:t>
      </w:r>
      <w:r>
        <w:rPr>
          <w:spacing w:val="-6"/>
          <w:sz w:val="20"/>
        </w:rPr>
        <w:t> </w:t>
      </w:r>
      <w:r>
        <w:rPr>
          <w:sz w:val="20"/>
        </w:rPr>
        <w:t>Product</w:t>
      </w:r>
      <w:r>
        <w:rPr>
          <w:spacing w:val="-5"/>
          <w:sz w:val="20"/>
        </w:rPr>
        <w:t> </w:t>
      </w:r>
      <w:r>
        <w:rPr>
          <w:sz w:val="20"/>
        </w:rPr>
        <w:t>which</w:t>
      </w:r>
      <w:r>
        <w:rPr>
          <w:spacing w:val="-6"/>
          <w:sz w:val="20"/>
        </w:rPr>
        <w:t> </w:t>
      </w:r>
      <w:r>
        <w:rPr>
          <w:sz w:val="20"/>
        </w:rPr>
        <w:t>is</w:t>
      </w:r>
      <w:r>
        <w:rPr>
          <w:spacing w:val="-4"/>
          <w:sz w:val="20"/>
        </w:rPr>
        <w:t> </w:t>
      </w:r>
      <w:r>
        <w:rPr>
          <w:sz w:val="20"/>
        </w:rPr>
        <w:t>used</w:t>
      </w:r>
      <w:r>
        <w:rPr>
          <w:spacing w:val="-5"/>
          <w:sz w:val="20"/>
        </w:rPr>
        <w:t> </w:t>
      </w:r>
      <w:r>
        <w:rPr>
          <w:sz w:val="20"/>
        </w:rPr>
        <w:t>with</w:t>
      </w:r>
      <w:r>
        <w:rPr>
          <w:spacing w:val="-6"/>
          <w:sz w:val="20"/>
        </w:rPr>
        <w:t> </w:t>
      </w:r>
      <w:r>
        <w:rPr>
          <w:sz w:val="20"/>
        </w:rPr>
        <w:t>any</w:t>
      </w:r>
      <w:r>
        <w:rPr>
          <w:spacing w:val="-5"/>
          <w:sz w:val="20"/>
        </w:rPr>
        <w:t> </w:t>
      </w:r>
      <w:r>
        <w:rPr>
          <w:sz w:val="20"/>
        </w:rPr>
        <w:t>ancillary</w:t>
      </w:r>
      <w:r>
        <w:rPr>
          <w:spacing w:val="-6"/>
          <w:sz w:val="20"/>
        </w:rPr>
        <w:t> </w:t>
      </w:r>
      <w:r>
        <w:rPr>
          <w:sz w:val="20"/>
        </w:rPr>
        <w:t>equipment</w:t>
      </w:r>
      <w:r>
        <w:rPr>
          <w:spacing w:val="-5"/>
          <w:sz w:val="20"/>
        </w:rPr>
        <w:t> </w:t>
      </w:r>
      <w:r>
        <w:rPr>
          <w:sz w:val="20"/>
        </w:rPr>
        <w:t>that</w:t>
      </w:r>
      <w:r>
        <w:rPr>
          <w:spacing w:val="-5"/>
          <w:sz w:val="20"/>
        </w:rPr>
        <w:t> </w:t>
      </w:r>
      <w:r>
        <w:rPr>
          <w:sz w:val="20"/>
        </w:rPr>
        <w:t>is</w:t>
      </w:r>
      <w:r>
        <w:rPr>
          <w:spacing w:val="-6"/>
          <w:sz w:val="20"/>
        </w:rPr>
        <w:t> </w:t>
      </w:r>
      <w:r>
        <w:rPr>
          <w:sz w:val="20"/>
        </w:rPr>
        <w:t>not</w:t>
      </w:r>
      <w:r>
        <w:rPr>
          <w:spacing w:val="-5"/>
          <w:sz w:val="20"/>
        </w:rPr>
        <w:t> </w:t>
      </w:r>
      <w:r>
        <w:rPr>
          <w:sz w:val="20"/>
        </w:rPr>
        <w:t>furnished</w:t>
      </w:r>
      <w:r>
        <w:rPr>
          <w:spacing w:val="-5"/>
          <w:sz w:val="20"/>
        </w:rPr>
        <w:t> </w:t>
      </w:r>
      <w:r>
        <w:rPr>
          <w:sz w:val="20"/>
        </w:rPr>
        <w:t>by</w:t>
      </w:r>
      <w:r>
        <w:rPr>
          <w:spacing w:val="3"/>
          <w:sz w:val="20"/>
        </w:rPr>
        <w:t> </w:t>
      </w:r>
      <w:r>
        <w:rPr>
          <w:b/>
          <w:sz w:val="20"/>
        </w:rPr>
        <w:t>KRAZI</w:t>
      </w:r>
      <w:r>
        <w:rPr>
          <w:b/>
          <w:spacing w:val="-6"/>
          <w:sz w:val="20"/>
        </w:rPr>
        <w:t> </w:t>
      </w:r>
      <w:r>
        <w:rPr>
          <w:b/>
          <w:spacing w:val="-2"/>
          <w:sz w:val="20"/>
        </w:rPr>
        <w:t>DOOR</w:t>
      </w:r>
      <w:r>
        <w:rPr>
          <w:spacing w:val="-2"/>
          <w:sz w:val="20"/>
        </w:rPr>
        <w:t>.</w:t>
      </w:r>
    </w:p>
    <w:p>
      <w:pPr>
        <w:pStyle w:val="ListParagraph"/>
        <w:numPr>
          <w:ilvl w:val="1"/>
          <w:numId w:val="1"/>
        </w:numPr>
        <w:tabs>
          <w:tab w:pos="243" w:val="left" w:leader="none"/>
        </w:tabs>
        <w:spacing w:line="240" w:lineRule="auto" w:before="1" w:after="0"/>
        <w:ind w:left="243" w:right="0" w:hanging="143"/>
        <w:jc w:val="left"/>
        <w:rPr>
          <w:sz w:val="20"/>
        </w:rPr>
      </w:pPr>
      <w:r>
        <w:rPr>
          <w:sz w:val="20"/>
        </w:rPr>
        <w:t>Freight</w:t>
      </w:r>
      <w:r>
        <w:rPr>
          <w:spacing w:val="-5"/>
          <w:sz w:val="20"/>
        </w:rPr>
        <w:t> </w:t>
      </w:r>
      <w:r>
        <w:rPr>
          <w:sz w:val="20"/>
        </w:rPr>
        <w:t>cost</w:t>
      </w:r>
      <w:r>
        <w:rPr>
          <w:spacing w:val="-5"/>
          <w:sz w:val="20"/>
        </w:rPr>
        <w:t> </w:t>
      </w:r>
      <w:r>
        <w:rPr>
          <w:sz w:val="20"/>
        </w:rPr>
        <w:t>to</w:t>
      </w:r>
      <w:r>
        <w:rPr>
          <w:spacing w:val="-4"/>
          <w:sz w:val="20"/>
        </w:rPr>
        <w:t> </w:t>
      </w:r>
      <w:r>
        <w:rPr>
          <w:sz w:val="20"/>
        </w:rPr>
        <w:t>return</w:t>
      </w:r>
      <w:r>
        <w:rPr>
          <w:spacing w:val="-4"/>
          <w:sz w:val="20"/>
        </w:rPr>
        <w:t> </w:t>
      </w:r>
      <w:r>
        <w:rPr>
          <w:sz w:val="20"/>
        </w:rPr>
        <w:t>a</w:t>
      </w:r>
      <w:r>
        <w:rPr>
          <w:spacing w:val="-4"/>
          <w:sz w:val="20"/>
        </w:rPr>
        <w:t> </w:t>
      </w:r>
      <w:r>
        <w:rPr>
          <w:sz w:val="20"/>
        </w:rPr>
        <w:t>Product</w:t>
      </w:r>
      <w:r>
        <w:rPr>
          <w:spacing w:val="-5"/>
          <w:sz w:val="20"/>
        </w:rPr>
        <w:t> </w:t>
      </w:r>
      <w:r>
        <w:rPr>
          <w:sz w:val="20"/>
        </w:rPr>
        <w:t>to </w:t>
      </w:r>
      <w:r>
        <w:rPr>
          <w:b/>
          <w:sz w:val="20"/>
        </w:rPr>
        <w:t>KRAZI</w:t>
      </w:r>
      <w:r>
        <w:rPr>
          <w:b/>
          <w:spacing w:val="-5"/>
          <w:sz w:val="20"/>
        </w:rPr>
        <w:t> </w:t>
      </w:r>
      <w:r>
        <w:rPr>
          <w:b/>
          <w:spacing w:val="-2"/>
          <w:sz w:val="20"/>
        </w:rPr>
        <w:t>DOOR</w:t>
      </w:r>
      <w:r>
        <w:rPr>
          <w:spacing w:val="-2"/>
          <w:sz w:val="20"/>
        </w:rPr>
        <w:t>.</w:t>
      </w:r>
    </w:p>
    <w:p>
      <w:pPr>
        <w:pStyle w:val="ListParagraph"/>
        <w:numPr>
          <w:ilvl w:val="1"/>
          <w:numId w:val="1"/>
        </w:numPr>
        <w:tabs>
          <w:tab w:pos="243" w:val="left" w:leader="none"/>
        </w:tabs>
        <w:spacing w:line="240" w:lineRule="auto" w:before="1" w:after="0"/>
        <w:ind w:left="100" w:right="442" w:firstLine="0"/>
        <w:jc w:val="left"/>
        <w:rPr>
          <w:sz w:val="20"/>
        </w:rPr>
      </w:pPr>
      <w:r>
        <w:rPr>
          <w:sz w:val="20"/>
        </w:rPr>
        <w:t>Damage</w:t>
      </w:r>
      <w:r>
        <w:rPr>
          <w:spacing w:val="-6"/>
          <w:sz w:val="20"/>
        </w:rPr>
        <w:t> </w:t>
      </w:r>
      <w:r>
        <w:rPr>
          <w:sz w:val="20"/>
        </w:rPr>
        <w:t>or</w:t>
      </w:r>
      <w:r>
        <w:rPr>
          <w:spacing w:val="-4"/>
          <w:sz w:val="20"/>
        </w:rPr>
        <w:t> </w:t>
      </w:r>
      <w:r>
        <w:rPr>
          <w:sz w:val="20"/>
        </w:rPr>
        <w:t>deterioration</w:t>
      </w:r>
      <w:r>
        <w:rPr>
          <w:spacing w:val="-3"/>
          <w:sz w:val="20"/>
        </w:rPr>
        <w:t> </w:t>
      </w:r>
      <w:r>
        <w:rPr>
          <w:sz w:val="20"/>
        </w:rPr>
        <w:t>caused</w:t>
      </w:r>
      <w:r>
        <w:rPr>
          <w:spacing w:val="-4"/>
          <w:sz w:val="20"/>
        </w:rPr>
        <w:t> </w:t>
      </w:r>
      <w:r>
        <w:rPr>
          <w:sz w:val="20"/>
        </w:rPr>
        <w:t>by</w:t>
      </w:r>
      <w:r>
        <w:rPr>
          <w:spacing w:val="-4"/>
          <w:sz w:val="20"/>
        </w:rPr>
        <w:t> </w:t>
      </w:r>
      <w:r>
        <w:rPr>
          <w:sz w:val="20"/>
        </w:rPr>
        <w:t>exposure</w:t>
      </w:r>
      <w:r>
        <w:rPr>
          <w:spacing w:val="-6"/>
          <w:sz w:val="20"/>
        </w:rPr>
        <w:t> </w:t>
      </w:r>
      <w:r>
        <w:rPr>
          <w:sz w:val="20"/>
        </w:rPr>
        <w:t>to</w:t>
      </w:r>
      <w:r>
        <w:rPr>
          <w:spacing w:val="-6"/>
          <w:sz w:val="20"/>
        </w:rPr>
        <w:t> </w:t>
      </w:r>
      <w:r>
        <w:rPr>
          <w:sz w:val="20"/>
        </w:rPr>
        <w:t>salt water,</w:t>
      </w:r>
      <w:r>
        <w:rPr>
          <w:spacing w:val="-5"/>
          <w:sz w:val="20"/>
        </w:rPr>
        <w:t> </w:t>
      </w:r>
      <w:r>
        <w:rPr>
          <w:sz w:val="20"/>
        </w:rPr>
        <w:t>chemical</w:t>
      </w:r>
      <w:r>
        <w:rPr>
          <w:spacing w:val="-4"/>
          <w:sz w:val="20"/>
        </w:rPr>
        <w:t> </w:t>
      </w:r>
      <w:r>
        <w:rPr>
          <w:sz w:val="20"/>
        </w:rPr>
        <w:t>fumes</w:t>
      </w:r>
      <w:r>
        <w:rPr>
          <w:spacing w:val="-5"/>
          <w:sz w:val="20"/>
        </w:rPr>
        <w:t> </w:t>
      </w:r>
      <w:r>
        <w:rPr>
          <w:sz w:val="20"/>
        </w:rPr>
        <w:t>or</w:t>
      </w:r>
      <w:r>
        <w:rPr>
          <w:spacing w:val="-4"/>
          <w:sz w:val="20"/>
        </w:rPr>
        <w:t> </w:t>
      </w:r>
      <w:r>
        <w:rPr>
          <w:sz w:val="20"/>
        </w:rPr>
        <w:t>other</w:t>
      </w:r>
      <w:r>
        <w:rPr>
          <w:spacing w:val="-4"/>
          <w:sz w:val="20"/>
        </w:rPr>
        <w:t> </w:t>
      </w:r>
      <w:r>
        <w:rPr>
          <w:sz w:val="20"/>
        </w:rPr>
        <w:t>corrosive</w:t>
      </w:r>
      <w:r>
        <w:rPr>
          <w:spacing w:val="-7"/>
          <w:sz w:val="20"/>
        </w:rPr>
        <w:t> </w:t>
      </w:r>
      <w:r>
        <w:rPr>
          <w:sz w:val="20"/>
        </w:rPr>
        <w:t>or</w:t>
      </w:r>
      <w:r>
        <w:rPr>
          <w:spacing w:val="-4"/>
          <w:sz w:val="20"/>
        </w:rPr>
        <w:t> </w:t>
      </w:r>
      <w:r>
        <w:rPr>
          <w:sz w:val="20"/>
        </w:rPr>
        <w:t>aggressive</w:t>
      </w:r>
      <w:r>
        <w:rPr>
          <w:spacing w:val="-6"/>
          <w:sz w:val="20"/>
        </w:rPr>
        <w:t> </w:t>
      </w:r>
      <w:r>
        <w:rPr>
          <w:sz w:val="20"/>
        </w:rPr>
        <w:t>environments, whether naturally occurring or man-made</w:t>
      </w:r>
    </w:p>
    <w:p>
      <w:pPr>
        <w:pStyle w:val="ListParagraph"/>
        <w:numPr>
          <w:ilvl w:val="1"/>
          <w:numId w:val="1"/>
        </w:numPr>
        <w:tabs>
          <w:tab w:pos="243" w:val="left" w:leader="none"/>
        </w:tabs>
        <w:spacing w:line="243" w:lineRule="exact" w:before="0" w:after="0"/>
        <w:ind w:left="243" w:right="0" w:hanging="143"/>
        <w:jc w:val="left"/>
        <w:rPr>
          <w:sz w:val="20"/>
        </w:rPr>
      </w:pPr>
      <w:r>
        <w:rPr>
          <w:sz w:val="20"/>
        </w:rPr>
        <w:t>Damage</w:t>
      </w:r>
      <w:r>
        <w:rPr>
          <w:spacing w:val="-9"/>
          <w:sz w:val="20"/>
        </w:rPr>
        <w:t> </w:t>
      </w:r>
      <w:r>
        <w:rPr>
          <w:sz w:val="20"/>
        </w:rPr>
        <w:t>,</w:t>
      </w:r>
      <w:r>
        <w:rPr>
          <w:spacing w:val="-5"/>
          <w:sz w:val="20"/>
        </w:rPr>
        <w:t> </w:t>
      </w:r>
      <w:r>
        <w:rPr>
          <w:sz w:val="20"/>
        </w:rPr>
        <w:t>abrasion</w:t>
      </w:r>
      <w:r>
        <w:rPr>
          <w:spacing w:val="-3"/>
          <w:sz w:val="20"/>
        </w:rPr>
        <w:t> </w:t>
      </w:r>
      <w:r>
        <w:rPr>
          <w:sz w:val="20"/>
        </w:rPr>
        <w:t>or</w:t>
      </w:r>
      <w:r>
        <w:rPr>
          <w:spacing w:val="-5"/>
          <w:sz w:val="20"/>
        </w:rPr>
        <w:t> </w:t>
      </w:r>
      <w:r>
        <w:rPr>
          <w:sz w:val="20"/>
        </w:rPr>
        <w:t>impact</w:t>
      </w:r>
      <w:r>
        <w:rPr>
          <w:spacing w:val="-5"/>
          <w:sz w:val="20"/>
        </w:rPr>
        <w:t> </w:t>
      </w:r>
      <w:r>
        <w:rPr>
          <w:sz w:val="20"/>
        </w:rPr>
        <w:t>by</w:t>
      </w:r>
      <w:r>
        <w:rPr>
          <w:spacing w:val="-4"/>
          <w:sz w:val="20"/>
        </w:rPr>
        <w:t> </w:t>
      </w:r>
      <w:r>
        <w:rPr>
          <w:sz w:val="20"/>
        </w:rPr>
        <w:t>any</w:t>
      </w:r>
      <w:r>
        <w:rPr>
          <w:spacing w:val="-7"/>
          <w:sz w:val="20"/>
        </w:rPr>
        <w:t> </w:t>
      </w:r>
      <w:r>
        <w:rPr>
          <w:sz w:val="20"/>
        </w:rPr>
        <w:t>hard</w:t>
      </w:r>
      <w:r>
        <w:rPr>
          <w:spacing w:val="-4"/>
          <w:sz w:val="20"/>
        </w:rPr>
        <w:t> </w:t>
      </w:r>
      <w:r>
        <w:rPr>
          <w:sz w:val="20"/>
        </w:rPr>
        <w:t>object,</w:t>
      </w:r>
      <w:r>
        <w:rPr>
          <w:spacing w:val="-5"/>
          <w:sz w:val="20"/>
        </w:rPr>
        <w:t> </w:t>
      </w:r>
      <w:r>
        <w:rPr>
          <w:sz w:val="20"/>
        </w:rPr>
        <w:t>and</w:t>
      </w:r>
      <w:r>
        <w:rPr>
          <w:spacing w:val="-5"/>
          <w:sz w:val="20"/>
        </w:rPr>
        <w:t> </w:t>
      </w:r>
      <w:r>
        <w:rPr>
          <w:sz w:val="20"/>
        </w:rPr>
        <w:t>any</w:t>
      </w:r>
      <w:r>
        <w:rPr>
          <w:spacing w:val="-6"/>
          <w:sz w:val="20"/>
        </w:rPr>
        <w:t> </w:t>
      </w:r>
      <w:r>
        <w:rPr>
          <w:sz w:val="20"/>
        </w:rPr>
        <w:t>fading</w:t>
      </w:r>
      <w:r>
        <w:rPr>
          <w:spacing w:val="-6"/>
          <w:sz w:val="20"/>
        </w:rPr>
        <w:t> </w:t>
      </w:r>
      <w:r>
        <w:rPr>
          <w:sz w:val="20"/>
        </w:rPr>
        <w:t>or</w:t>
      </w:r>
      <w:r>
        <w:rPr>
          <w:spacing w:val="-4"/>
          <w:sz w:val="20"/>
        </w:rPr>
        <w:t> </w:t>
      </w:r>
      <w:r>
        <w:rPr>
          <w:sz w:val="20"/>
        </w:rPr>
        <w:t>colour</w:t>
      </w:r>
      <w:r>
        <w:rPr>
          <w:spacing w:val="-5"/>
          <w:sz w:val="20"/>
        </w:rPr>
        <w:t> </w:t>
      </w:r>
      <w:r>
        <w:rPr>
          <w:sz w:val="20"/>
        </w:rPr>
        <w:t>change</w:t>
      </w:r>
      <w:r>
        <w:rPr>
          <w:spacing w:val="-7"/>
          <w:sz w:val="20"/>
        </w:rPr>
        <w:t> </w:t>
      </w:r>
      <w:r>
        <w:rPr>
          <w:sz w:val="20"/>
        </w:rPr>
        <w:t>which</w:t>
      </w:r>
      <w:r>
        <w:rPr>
          <w:spacing w:val="-3"/>
          <w:sz w:val="20"/>
        </w:rPr>
        <w:t> </w:t>
      </w:r>
      <w:r>
        <w:rPr>
          <w:sz w:val="20"/>
        </w:rPr>
        <w:t>may</w:t>
      </w:r>
      <w:r>
        <w:rPr>
          <w:spacing w:val="-5"/>
          <w:sz w:val="20"/>
        </w:rPr>
        <w:t> </w:t>
      </w:r>
      <w:r>
        <w:rPr>
          <w:sz w:val="20"/>
        </w:rPr>
        <w:t>not</w:t>
      </w:r>
      <w:r>
        <w:rPr>
          <w:spacing w:val="-4"/>
          <w:sz w:val="20"/>
        </w:rPr>
        <w:t> </w:t>
      </w:r>
      <w:r>
        <w:rPr>
          <w:sz w:val="20"/>
        </w:rPr>
        <w:t>be</w:t>
      </w:r>
      <w:r>
        <w:rPr>
          <w:spacing w:val="-7"/>
          <w:sz w:val="20"/>
        </w:rPr>
        <w:t> </w:t>
      </w:r>
      <w:r>
        <w:rPr>
          <w:sz w:val="20"/>
        </w:rPr>
        <w:t>uniform</w:t>
      </w:r>
      <w:r>
        <w:rPr>
          <w:spacing w:val="-5"/>
          <w:sz w:val="20"/>
        </w:rPr>
        <w:t> </w:t>
      </w:r>
      <w:r>
        <w:rPr>
          <w:sz w:val="20"/>
        </w:rPr>
        <w:t>due</w:t>
      </w:r>
      <w:r>
        <w:rPr>
          <w:spacing w:val="-7"/>
          <w:sz w:val="20"/>
        </w:rPr>
        <w:t> </w:t>
      </w:r>
      <w:r>
        <w:rPr>
          <w:sz w:val="20"/>
        </w:rPr>
        <w:t>to</w:t>
      </w:r>
      <w:r>
        <w:rPr>
          <w:spacing w:val="-4"/>
          <w:sz w:val="20"/>
        </w:rPr>
        <w:t> </w:t>
      </w:r>
      <w:r>
        <w:rPr>
          <w:spacing w:val="-2"/>
          <w:sz w:val="20"/>
        </w:rPr>
        <w:t>unequal</w:t>
      </w:r>
    </w:p>
    <w:p>
      <w:pPr>
        <w:pStyle w:val="BodyText"/>
        <w:spacing w:before="1"/>
        <w:ind w:left="100"/>
      </w:pPr>
      <w:r>
        <w:rPr/>
        <w:t>exposure</w:t>
      </w:r>
      <w:r>
        <w:rPr>
          <w:spacing w:val="-8"/>
        </w:rPr>
        <w:t> </w:t>
      </w:r>
      <w:r>
        <w:rPr/>
        <w:t>of</w:t>
      </w:r>
      <w:r>
        <w:rPr>
          <w:spacing w:val="-6"/>
        </w:rPr>
        <w:t> </w:t>
      </w:r>
      <w:r>
        <w:rPr/>
        <w:t>the</w:t>
      </w:r>
      <w:r>
        <w:rPr>
          <w:spacing w:val="-7"/>
        </w:rPr>
        <w:t> </w:t>
      </w:r>
      <w:r>
        <w:rPr/>
        <w:t>doors</w:t>
      </w:r>
      <w:r>
        <w:rPr>
          <w:spacing w:val="-6"/>
        </w:rPr>
        <w:t> </w:t>
      </w:r>
      <w:r>
        <w:rPr/>
        <w:t>sections</w:t>
      </w:r>
      <w:r>
        <w:rPr>
          <w:spacing w:val="-5"/>
        </w:rPr>
        <w:t> </w:t>
      </w:r>
      <w:r>
        <w:rPr/>
        <w:t>to</w:t>
      </w:r>
      <w:r>
        <w:rPr>
          <w:spacing w:val="-6"/>
        </w:rPr>
        <w:t> </w:t>
      </w:r>
      <w:r>
        <w:rPr/>
        <w:t>sunlight</w:t>
      </w:r>
      <w:r>
        <w:rPr>
          <w:spacing w:val="-6"/>
        </w:rPr>
        <w:t> </w:t>
      </w:r>
      <w:r>
        <w:rPr/>
        <w:t>or</w:t>
      </w:r>
      <w:r>
        <w:rPr>
          <w:spacing w:val="-5"/>
        </w:rPr>
        <w:t> </w:t>
      </w:r>
      <w:r>
        <w:rPr/>
        <w:t>other</w:t>
      </w:r>
      <w:r>
        <w:rPr>
          <w:spacing w:val="-6"/>
        </w:rPr>
        <w:t> </w:t>
      </w:r>
      <w:r>
        <w:rPr>
          <w:spacing w:val="-2"/>
        </w:rPr>
        <w:t>elements.</w:t>
      </w:r>
    </w:p>
    <w:p>
      <w:pPr>
        <w:pStyle w:val="ListParagraph"/>
        <w:numPr>
          <w:ilvl w:val="1"/>
          <w:numId w:val="1"/>
        </w:numPr>
        <w:tabs>
          <w:tab w:pos="243" w:val="left" w:leader="none"/>
        </w:tabs>
        <w:spacing w:line="240" w:lineRule="auto" w:before="0" w:after="0"/>
        <w:ind w:left="100" w:right="184" w:firstLine="0"/>
        <w:jc w:val="left"/>
        <w:rPr>
          <w:sz w:val="20"/>
        </w:rPr>
      </w:pPr>
      <w:r>
        <w:rPr>
          <w:sz w:val="20"/>
        </w:rPr>
        <w:t>Defects</w:t>
      </w:r>
      <w:r>
        <w:rPr>
          <w:spacing w:val="-5"/>
          <w:sz w:val="20"/>
        </w:rPr>
        <w:t> </w:t>
      </w:r>
      <w:r>
        <w:rPr>
          <w:sz w:val="20"/>
        </w:rPr>
        <w:t>or</w:t>
      </w:r>
      <w:r>
        <w:rPr>
          <w:spacing w:val="-6"/>
          <w:sz w:val="20"/>
        </w:rPr>
        <w:t> </w:t>
      </w:r>
      <w:r>
        <w:rPr>
          <w:sz w:val="20"/>
        </w:rPr>
        <w:t>damage</w:t>
      </w:r>
      <w:r>
        <w:rPr>
          <w:spacing w:val="-8"/>
          <w:sz w:val="20"/>
        </w:rPr>
        <w:t> </w:t>
      </w:r>
      <w:r>
        <w:rPr>
          <w:sz w:val="20"/>
        </w:rPr>
        <w:t>resulting</w:t>
      </w:r>
      <w:r>
        <w:rPr>
          <w:spacing w:val="-7"/>
          <w:sz w:val="20"/>
        </w:rPr>
        <w:t> </w:t>
      </w:r>
      <w:r>
        <w:rPr>
          <w:sz w:val="20"/>
        </w:rPr>
        <w:t>from</w:t>
      </w:r>
      <w:r>
        <w:rPr>
          <w:spacing w:val="-7"/>
          <w:sz w:val="20"/>
        </w:rPr>
        <w:t> </w:t>
      </w:r>
      <w:r>
        <w:rPr>
          <w:sz w:val="20"/>
        </w:rPr>
        <w:t>Customer's</w:t>
      </w:r>
      <w:r>
        <w:rPr>
          <w:spacing w:val="-6"/>
          <w:sz w:val="20"/>
        </w:rPr>
        <w:t> </w:t>
      </w:r>
      <w:r>
        <w:rPr>
          <w:sz w:val="20"/>
        </w:rPr>
        <w:t>improper</w:t>
      </w:r>
      <w:r>
        <w:rPr>
          <w:spacing w:val="-7"/>
          <w:sz w:val="20"/>
        </w:rPr>
        <w:t> </w:t>
      </w:r>
      <w:r>
        <w:rPr>
          <w:sz w:val="20"/>
        </w:rPr>
        <w:t>testing,</w:t>
      </w:r>
      <w:r>
        <w:rPr>
          <w:spacing w:val="-6"/>
          <w:sz w:val="20"/>
        </w:rPr>
        <w:t> </w:t>
      </w:r>
      <w:r>
        <w:rPr>
          <w:sz w:val="20"/>
        </w:rPr>
        <w:t>operation,</w:t>
      </w:r>
      <w:r>
        <w:rPr>
          <w:spacing w:val="-8"/>
          <w:sz w:val="20"/>
        </w:rPr>
        <w:t> </w:t>
      </w:r>
      <w:r>
        <w:rPr>
          <w:sz w:val="20"/>
        </w:rPr>
        <w:t>installation,</w:t>
      </w:r>
      <w:r>
        <w:rPr>
          <w:spacing w:val="-9"/>
          <w:sz w:val="20"/>
        </w:rPr>
        <w:t> </w:t>
      </w:r>
      <w:r>
        <w:rPr>
          <w:sz w:val="20"/>
        </w:rPr>
        <w:t>maintenance,</w:t>
      </w:r>
      <w:r>
        <w:rPr>
          <w:spacing w:val="-7"/>
          <w:sz w:val="20"/>
        </w:rPr>
        <w:t> </w:t>
      </w:r>
      <w:r>
        <w:rPr>
          <w:sz w:val="20"/>
        </w:rPr>
        <w:t>modification,</w:t>
      </w:r>
      <w:r>
        <w:rPr>
          <w:spacing w:val="-6"/>
          <w:sz w:val="20"/>
        </w:rPr>
        <w:t> </w:t>
      </w:r>
      <w:r>
        <w:rPr>
          <w:sz w:val="20"/>
        </w:rPr>
        <w:t>alteration, or adjustment.</w:t>
      </w:r>
    </w:p>
    <w:p>
      <w:pPr>
        <w:pStyle w:val="ListParagraph"/>
        <w:numPr>
          <w:ilvl w:val="1"/>
          <w:numId w:val="1"/>
        </w:numPr>
        <w:tabs>
          <w:tab w:pos="243" w:val="left" w:leader="none"/>
        </w:tabs>
        <w:spacing w:line="240" w:lineRule="auto" w:before="2" w:after="0"/>
        <w:ind w:left="243" w:right="0" w:hanging="143"/>
        <w:jc w:val="left"/>
        <w:rPr>
          <w:sz w:val="20"/>
        </w:rPr>
      </w:pPr>
      <w:r>
        <w:rPr>
          <w:sz w:val="20"/>
        </w:rPr>
        <w:t>Defects</w:t>
      </w:r>
      <w:r>
        <w:rPr>
          <w:spacing w:val="-5"/>
          <w:sz w:val="20"/>
        </w:rPr>
        <w:t> </w:t>
      </w:r>
      <w:r>
        <w:rPr>
          <w:sz w:val="20"/>
        </w:rPr>
        <w:t>or</w:t>
      </w:r>
      <w:r>
        <w:rPr>
          <w:spacing w:val="-6"/>
          <w:sz w:val="20"/>
        </w:rPr>
        <w:t> </w:t>
      </w:r>
      <w:r>
        <w:rPr>
          <w:sz w:val="20"/>
        </w:rPr>
        <w:t>damage</w:t>
      </w:r>
      <w:r>
        <w:rPr>
          <w:spacing w:val="-3"/>
          <w:sz w:val="20"/>
        </w:rPr>
        <w:t> </w:t>
      </w:r>
      <w:r>
        <w:rPr>
          <w:sz w:val="20"/>
        </w:rPr>
        <w:t>from</w:t>
      </w:r>
      <w:r>
        <w:rPr>
          <w:spacing w:val="-5"/>
          <w:sz w:val="20"/>
        </w:rPr>
        <w:t> </w:t>
      </w:r>
      <w:r>
        <w:rPr>
          <w:sz w:val="20"/>
        </w:rPr>
        <w:t>misuse,</w:t>
      </w:r>
      <w:r>
        <w:rPr>
          <w:spacing w:val="-7"/>
          <w:sz w:val="20"/>
        </w:rPr>
        <w:t> </w:t>
      </w:r>
      <w:r>
        <w:rPr>
          <w:sz w:val="20"/>
        </w:rPr>
        <w:t>accident</w:t>
      </w:r>
      <w:r>
        <w:rPr>
          <w:spacing w:val="-5"/>
          <w:sz w:val="20"/>
        </w:rPr>
        <w:t> </w:t>
      </w:r>
      <w:r>
        <w:rPr>
          <w:sz w:val="20"/>
        </w:rPr>
        <w:t>or</w:t>
      </w:r>
      <w:r>
        <w:rPr>
          <w:spacing w:val="-6"/>
          <w:sz w:val="20"/>
        </w:rPr>
        <w:t> </w:t>
      </w:r>
      <w:r>
        <w:rPr>
          <w:spacing w:val="-2"/>
          <w:sz w:val="20"/>
        </w:rPr>
        <w:t>neglect.</w:t>
      </w:r>
    </w:p>
    <w:p>
      <w:pPr>
        <w:pStyle w:val="ListParagraph"/>
        <w:numPr>
          <w:ilvl w:val="1"/>
          <w:numId w:val="1"/>
        </w:numPr>
        <w:tabs>
          <w:tab w:pos="243" w:val="left" w:leader="none"/>
        </w:tabs>
        <w:spacing w:line="243" w:lineRule="exact" w:before="0" w:after="0"/>
        <w:ind w:left="243" w:right="0" w:hanging="143"/>
        <w:jc w:val="left"/>
        <w:rPr>
          <w:sz w:val="20"/>
        </w:rPr>
      </w:pPr>
      <w:r>
        <w:rPr>
          <w:sz w:val="20"/>
        </w:rPr>
        <w:t>Defects</w:t>
      </w:r>
      <w:r>
        <w:rPr>
          <w:spacing w:val="-5"/>
          <w:sz w:val="20"/>
        </w:rPr>
        <w:t> </w:t>
      </w:r>
      <w:r>
        <w:rPr>
          <w:sz w:val="20"/>
        </w:rPr>
        <w:t>or</w:t>
      </w:r>
      <w:r>
        <w:rPr>
          <w:spacing w:val="-5"/>
          <w:sz w:val="20"/>
        </w:rPr>
        <w:t> </w:t>
      </w:r>
      <w:r>
        <w:rPr>
          <w:sz w:val="20"/>
        </w:rPr>
        <w:t>damage</w:t>
      </w:r>
      <w:r>
        <w:rPr>
          <w:spacing w:val="-7"/>
          <w:sz w:val="20"/>
        </w:rPr>
        <w:t> </w:t>
      </w:r>
      <w:r>
        <w:rPr>
          <w:sz w:val="20"/>
        </w:rPr>
        <w:t>resulting</w:t>
      </w:r>
      <w:r>
        <w:rPr>
          <w:spacing w:val="-7"/>
          <w:sz w:val="20"/>
        </w:rPr>
        <w:t> </w:t>
      </w:r>
      <w:r>
        <w:rPr>
          <w:sz w:val="20"/>
        </w:rPr>
        <w:t>from</w:t>
      </w:r>
      <w:r>
        <w:rPr>
          <w:spacing w:val="-6"/>
          <w:sz w:val="20"/>
        </w:rPr>
        <w:t> </w:t>
      </w:r>
      <w:r>
        <w:rPr>
          <w:sz w:val="20"/>
        </w:rPr>
        <w:t>use</w:t>
      </w:r>
      <w:r>
        <w:rPr>
          <w:spacing w:val="-7"/>
          <w:sz w:val="20"/>
        </w:rPr>
        <w:t> </w:t>
      </w:r>
      <w:r>
        <w:rPr>
          <w:sz w:val="20"/>
        </w:rPr>
        <w:t>of</w:t>
      </w:r>
      <w:r>
        <w:rPr>
          <w:spacing w:val="-6"/>
          <w:sz w:val="20"/>
        </w:rPr>
        <w:t> </w:t>
      </w:r>
      <w:r>
        <w:rPr>
          <w:sz w:val="20"/>
        </w:rPr>
        <w:t>the</w:t>
      </w:r>
      <w:r>
        <w:rPr>
          <w:spacing w:val="-6"/>
          <w:sz w:val="20"/>
        </w:rPr>
        <w:t> </w:t>
      </w:r>
      <w:r>
        <w:rPr>
          <w:sz w:val="20"/>
        </w:rPr>
        <w:t>Product</w:t>
      </w:r>
      <w:r>
        <w:rPr>
          <w:spacing w:val="-6"/>
          <w:sz w:val="20"/>
        </w:rPr>
        <w:t> </w:t>
      </w:r>
      <w:r>
        <w:rPr>
          <w:sz w:val="20"/>
        </w:rPr>
        <w:t>in</w:t>
      </w:r>
      <w:r>
        <w:rPr>
          <w:spacing w:val="-5"/>
          <w:sz w:val="20"/>
        </w:rPr>
        <w:t> </w:t>
      </w:r>
      <w:r>
        <w:rPr>
          <w:sz w:val="20"/>
        </w:rPr>
        <w:t>other</w:t>
      </w:r>
      <w:r>
        <w:rPr>
          <w:spacing w:val="-6"/>
          <w:sz w:val="20"/>
        </w:rPr>
        <w:t> </w:t>
      </w:r>
      <w:r>
        <w:rPr>
          <w:sz w:val="20"/>
        </w:rPr>
        <w:t>than</w:t>
      </w:r>
      <w:r>
        <w:rPr>
          <w:spacing w:val="-4"/>
          <w:sz w:val="20"/>
        </w:rPr>
        <w:t> </w:t>
      </w:r>
      <w:r>
        <w:rPr>
          <w:sz w:val="20"/>
        </w:rPr>
        <w:t>its</w:t>
      </w:r>
      <w:r>
        <w:rPr>
          <w:spacing w:val="-5"/>
          <w:sz w:val="20"/>
        </w:rPr>
        <w:t> </w:t>
      </w:r>
      <w:r>
        <w:rPr>
          <w:sz w:val="20"/>
        </w:rPr>
        <w:t>normal</w:t>
      </w:r>
      <w:r>
        <w:rPr>
          <w:spacing w:val="-5"/>
          <w:sz w:val="20"/>
        </w:rPr>
        <w:t> </w:t>
      </w:r>
      <w:r>
        <w:rPr>
          <w:sz w:val="20"/>
        </w:rPr>
        <w:t>and</w:t>
      </w:r>
      <w:r>
        <w:rPr>
          <w:spacing w:val="-7"/>
          <w:sz w:val="20"/>
        </w:rPr>
        <w:t> </w:t>
      </w:r>
      <w:r>
        <w:rPr>
          <w:sz w:val="20"/>
        </w:rPr>
        <w:t>customary</w:t>
      </w:r>
      <w:r>
        <w:rPr>
          <w:spacing w:val="-6"/>
          <w:sz w:val="20"/>
        </w:rPr>
        <w:t> </w:t>
      </w:r>
      <w:r>
        <w:rPr>
          <w:spacing w:val="-2"/>
          <w:sz w:val="20"/>
        </w:rPr>
        <w:t>manner.</w:t>
      </w:r>
    </w:p>
    <w:p>
      <w:pPr>
        <w:pStyle w:val="ListParagraph"/>
        <w:numPr>
          <w:ilvl w:val="1"/>
          <w:numId w:val="1"/>
        </w:numPr>
        <w:tabs>
          <w:tab w:pos="243" w:val="left" w:leader="none"/>
        </w:tabs>
        <w:spacing w:line="243" w:lineRule="exact" w:before="0" w:after="0"/>
        <w:ind w:left="243" w:right="0" w:hanging="143"/>
        <w:jc w:val="left"/>
        <w:rPr>
          <w:sz w:val="20"/>
        </w:rPr>
      </w:pPr>
      <w:r>
        <w:rPr>
          <w:sz w:val="20"/>
        </w:rPr>
        <w:t>Defects</w:t>
      </w:r>
      <w:r>
        <w:rPr>
          <w:spacing w:val="-5"/>
          <w:sz w:val="20"/>
        </w:rPr>
        <w:t> </w:t>
      </w:r>
      <w:r>
        <w:rPr>
          <w:sz w:val="20"/>
        </w:rPr>
        <w:t>or</w:t>
      </w:r>
      <w:r>
        <w:rPr>
          <w:spacing w:val="-5"/>
          <w:sz w:val="20"/>
        </w:rPr>
        <w:t> </w:t>
      </w:r>
      <w:r>
        <w:rPr>
          <w:sz w:val="20"/>
        </w:rPr>
        <w:t>damage</w:t>
      </w:r>
      <w:r>
        <w:rPr>
          <w:spacing w:val="-7"/>
          <w:sz w:val="20"/>
        </w:rPr>
        <w:t> </w:t>
      </w:r>
      <w:r>
        <w:rPr>
          <w:sz w:val="20"/>
        </w:rPr>
        <w:t>due</w:t>
      </w:r>
      <w:r>
        <w:rPr>
          <w:spacing w:val="-7"/>
          <w:sz w:val="20"/>
        </w:rPr>
        <w:t> </w:t>
      </w:r>
      <w:r>
        <w:rPr>
          <w:sz w:val="20"/>
        </w:rPr>
        <w:t>to</w:t>
      </w:r>
      <w:r>
        <w:rPr>
          <w:spacing w:val="-6"/>
          <w:sz w:val="20"/>
        </w:rPr>
        <w:t> </w:t>
      </w:r>
      <w:r>
        <w:rPr>
          <w:sz w:val="20"/>
        </w:rPr>
        <w:t>lightning</w:t>
      </w:r>
      <w:r>
        <w:rPr>
          <w:spacing w:val="-6"/>
          <w:sz w:val="20"/>
        </w:rPr>
        <w:t> </w:t>
      </w:r>
      <w:r>
        <w:rPr>
          <w:sz w:val="20"/>
        </w:rPr>
        <w:t>or</w:t>
      </w:r>
      <w:r>
        <w:rPr>
          <w:spacing w:val="-6"/>
          <w:sz w:val="20"/>
        </w:rPr>
        <w:t> </w:t>
      </w:r>
      <w:r>
        <w:rPr>
          <w:sz w:val="20"/>
        </w:rPr>
        <w:t>other</w:t>
      </w:r>
      <w:r>
        <w:rPr>
          <w:spacing w:val="-5"/>
          <w:sz w:val="20"/>
        </w:rPr>
        <w:t> </w:t>
      </w:r>
      <w:r>
        <w:rPr>
          <w:sz w:val="20"/>
        </w:rPr>
        <w:t>electrical</w:t>
      </w:r>
      <w:r>
        <w:rPr>
          <w:spacing w:val="-6"/>
          <w:sz w:val="20"/>
        </w:rPr>
        <w:t> </w:t>
      </w:r>
      <w:r>
        <w:rPr>
          <w:spacing w:val="-2"/>
          <w:sz w:val="20"/>
        </w:rPr>
        <w:t>discharge.</w:t>
      </w:r>
    </w:p>
    <w:p>
      <w:pPr>
        <w:pStyle w:val="ListParagraph"/>
        <w:numPr>
          <w:ilvl w:val="1"/>
          <w:numId w:val="1"/>
        </w:numPr>
        <w:tabs>
          <w:tab w:pos="243" w:val="left" w:leader="none"/>
        </w:tabs>
        <w:spacing w:line="240" w:lineRule="auto" w:before="1" w:after="0"/>
        <w:ind w:left="243" w:right="0" w:hanging="143"/>
        <w:jc w:val="left"/>
        <w:rPr>
          <w:sz w:val="20"/>
        </w:rPr>
      </w:pPr>
      <w:r>
        <w:rPr>
          <w:sz w:val="20"/>
        </w:rPr>
        <w:t>Modification</w:t>
      </w:r>
      <w:r>
        <w:rPr>
          <w:spacing w:val="-6"/>
          <w:sz w:val="20"/>
        </w:rPr>
        <w:t> </w:t>
      </w:r>
      <w:r>
        <w:rPr>
          <w:sz w:val="20"/>
        </w:rPr>
        <w:t>or</w:t>
      </w:r>
      <w:r>
        <w:rPr>
          <w:spacing w:val="-6"/>
          <w:sz w:val="20"/>
        </w:rPr>
        <w:t> </w:t>
      </w:r>
      <w:r>
        <w:rPr>
          <w:sz w:val="20"/>
        </w:rPr>
        <w:t>abuse</w:t>
      </w:r>
      <w:r>
        <w:rPr>
          <w:spacing w:val="-7"/>
          <w:sz w:val="20"/>
        </w:rPr>
        <w:t> </w:t>
      </w:r>
      <w:r>
        <w:rPr>
          <w:sz w:val="20"/>
        </w:rPr>
        <w:t>of,</w:t>
      </w:r>
      <w:r>
        <w:rPr>
          <w:spacing w:val="-6"/>
          <w:sz w:val="20"/>
        </w:rPr>
        <w:t> </w:t>
      </w:r>
      <w:r>
        <w:rPr>
          <w:sz w:val="20"/>
        </w:rPr>
        <w:t>or</w:t>
      </w:r>
      <w:r>
        <w:rPr>
          <w:spacing w:val="-6"/>
          <w:sz w:val="20"/>
        </w:rPr>
        <w:t> </w:t>
      </w:r>
      <w:r>
        <w:rPr>
          <w:sz w:val="20"/>
        </w:rPr>
        <w:t>tampering</w:t>
      </w:r>
      <w:r>
        <w:rPr>
          <w:spacing w:val="-7"/>
          <w:sz w:val="20"/>
        </w:rPr>
        <w:t> </w:t>
      </w:r>
      <w:r>
        <w:rPr>
          <w:sz w:val="20"/>
        </w:rPr>
        <w:t>with,</w:t>
      </w:r>
      <w:r>
        <w:rPr>
          <w:spacing w:val="-7"/>
          <w:sz w:val="20"/>
        </w:rPr>
        <w:t> </w:t>
      </w:r>
      <w:r>
        <w:rPr>
          <w:sz w:val="20"/>
        </w:rPr>
        <w:t>the</w:t>
      </w:r>
      <w:r>
        <w:rPr>
          <w:spacing w:val="-8"/>
          <w:sz w:val="20"/>
        </w:rPr>
        <w:t> </w:t>
      </w:r>
      <w:r>
        <w:rPr>
          <w:spacing w:val="-2"/>
          <w:sz w:val="20"/>
        </w:rPr>
        <w:t>Product.</w:t>
      </w:r>
    </w:p>
    <w:p>
      <w:pPr>
        <w:pStyle w:val="ListParagraph"/>
        <w:numPr>
          <w:ilvl w:val="1"/>
          <w:numId w:val="1"/>
        </w:numPr>
        <w:tabs>
          <w:tab w:pos="243" w:val="left" w:leader="none"/>
        </w:tabs>
        <w:spacing w:line="240" w:lineRule="auto" w:before="1" w:after="0"/>
        <w:ind w:left="243" w:right="0" w:hanging="143"/>
        <w:jc w:val="left"/>
        <w:rPr>
          <w:sz w:val="20"/>
        </w:rPr>
      </w:pPr>
      <w:r>
        <w:rPr>
          <w:sz w:val="20"/>
        </w:rPr>
        <w:t>Batteries</w:t>
      </w:r>
      <w:r>
        <w:rPr>
          <w:spacing w:val="-10"/>
          <w:sz w:val="20"/>
        </w:rPr>
        <w:t> </w:t>
      </w:r>
      <w:r>
        <w:rPr>
          <w:sz w:val="20"/>
        </w:rPr>
        <w:t>supplied</w:t>
      </w:r>
      <w:r>
        <w:rPr>
          <w:spacing w:val="-9"/>
          <w:sz w:val="20"/>
        </w:rPr>
        <w:t> </w:t>
      </w:r>
      <w:r>
        <w:rPr>
          <w:sz w:val="20"/>
        </w:rPr>
        <w:t>with</w:t>
      </w:r>
      <w:r>
        <w:rPr>
          <w:spacing w:val="-10"/>
          <w:sz w:val="20"/>
        </w:rPr>
        <w:t> </w:t>
      </w:r>
      <w:r>
        <w:rPr>
          <w:sz w:val="20"/>
        </w:rPr>
        <w:t>motor/s</w:t>
      </w:r>
      <w:r>
        <w:rPr>
          <w:spacing w:val="-10"/>
          <w:sz w:val="20"/>
        </w:rPr>
        <w:t> </w:t>
      </w:r>
      <w:r>
        <w:rPr>
          <w:sz w:val="20"/>
        </w:rPr>
        <w:t>(3</w:t>
      </w:r>
      <w:r>
        <w:rPr>
          <w:spacing w:val="-10"/>
          <w:sz w:val="20"/>
        </w:rPr>
        <w:t> </w:t>
      </w:r>
      <w:r>
        <w:rPr>
          <w:sz w:val="20"/>
        </w:rPr>
        <w:t>Months</w:t>
      </w:r>
      <w:r>
        <w:rPr>
          <w:spacing w:val="-6"/>
          <w:sz w:val="20"/>
        </w:rPr>
        <w:t> </w:t>
      </w:r>
      <w:r>
        <w:rPr>
          <w:spacing w:val="-2"/>
          <w:sz w:val="20"/>
        </w:rPr>
        <w:t>Warranty)</w:t>
      </w:r>
    </w:p>
    <w:p>
      <w:pPr>
        <w:pStyle w:val="ListParagraph"/>
        <w:numPr>
          <w:ilvl w:val="1"/>
          <w:numId w:val="1"/>
        </w:numPr>
        <w:tabs>
          <w:tab w:pos="243" w:val="left" w:leader="none"/>
        </w:tabs>
        <w:spacing w:line="240" w:lineRule="auto" w:before="0" w:after="0"/>
        <w:ind w:left="243" w:right="0" w:hanging="143"/>
        <w:jc w:val="left"/>
        <w:rPr>
          <w:sz w:val="20"/>
        </w:rPr>
      </w:pPr>
      <w:r>
        <w:rPr>
          <w:sz w:val="20"/>
        </w:rPr>
        <w:t>Installation,</w:t>
      </w:r>
      <w:r>
        <w:rPr>
          <w:spacing w:val="-7"/>
          <w:sz w:val="20"/>
        </w:rPr>
        <w:t> </w:t>
      </w:r>
      <w:r>
        <w:rPr>
          <w:sz w:val="20"/>
        </w:rPr>
        <w:t>maintenance,</w:t>
      </w:r>
      <w:r>
        <w:rPr>
          <w:spacing w:val="-6"/>
          <w:sz w:val="20"/>
        </w:rPr>
        <w:t> </w:t>
      </w:r>
      <w:r>
        <w:rPr>
          <w:sz w:val="20"/>
        </w:rPr>
        <w:t>or</w:t>
      </w:r>
      <w:r>
        <w:rPr>
          <w:spacing w:val="-6"/>
          <w:sz w:val="20"/>
        </w:rPr>
        <w:t> </w:t>
      </w:r>
      <w:r>
        <w:rPr>
          <w:sz w:val="20"/>
        </w:rPr>
        <w:t>service</w:t>
      </w:r>
      <w:r>
        <w:rPr>
          <w:spacing w:val="-8"/>
          <w:sz w:val="20"/>
        </w:rPr>
        <w:t> </w:t>
      </w:r>
      <w:r>
        <w:rPr>
          <w:sz w:val="20"/>
        </w:rPr>
        <w:t>of</w:t>
      </w:r>
      <w:r>
        <w:rPr>
          <w:spacing w:val="-6"/>
          <w:sz w:val="20"/>
        </w:rPr>
        <w:t> </w:t>
      </w:r>
      <w:r>
        <w:rPr>
          <w:sz w:val="20"/>
        </w:rPr>
        <w:t>the</w:t>
      </w:r>
      <w:r>
        <w:rPr>
          <w:spacing w:val="-7"/>
          <w:sz w:val="20"/>
        </w:rPr>
        <w:t> </w:t>
      </w:r>
      <w:r>
        <w:rPr>
          <w:spacing w:val="-2"/>
          <w:sz w:val="20"/>
        </w:rPr>
        <w:t>Product.</w:t>
      </w:r>
    </w:p>
    <w:p>
      <w:pPr>
        <w:pStyle w:val="BodyText"/>
        <w:spacing w:before="3"/>
        <w:rPr>
          <w:sz w:val="28"/>
        </w:rPr>
      </w:pPr>
    </w:p>
    <w:p>
      <w:pPr>
        <w:pStyle w:val="ListParagraph"/>
        <w:numPr>
          <w:ilvl w:val="0"/>
          <w:numId w:val="1"/>
        </w:numPr>
        <w:tabs>
          <w:tab w:pos="317" w:val="left" w:leader="none"/>
        </w:tabs>
        <w:spacing w:line="240" w:lineRule="auto" w:before="0" w:after="0"/>
        <w:ind w:left="317" w:right="0" w:hanging="217"/>
        <w:jc w:val="left"/>
        <w:rPr>
          <w:rFonts w:ascii="Arial"/>
          <w:b/>
          <w:sz w:val="17"/>
        </w:rPr>
      </w:pPr>
      <w:r>
        <w:rPr>
          <w:rFonts w:ascii="Arial"/>
          <w:b/>
          <w:color w:val="001F5F"/>
          <w:sz w:val="17"/>
        </w:rPr>
        <w:t>Warranty</w:t>
      </w:r>
      <w:r>
        <w:rPr>
          <w:rFonts w:ascii="Arial"/>
          <w:b/>
          <w:color w:val="001F5F"/>
          <w:spacing w:val="-6"/>
          <w:sz w:val="17"/>
        </w:rPr>
        <w:t> </w:t>
      </w:r>
      <w:r>
        <w:rPr>
          <w:rFonts w:ascii="Arial"/>
          <w:b/>
          <w:color w:val="001F5F"/>
          <w:spacing w:val="-2"/>
          <w:sz w:val="17"/>
        </w:rPr>
        <w:t>Limitations</w:t>
      </w:r>
    </w:p>
    <w:p>
      <w:pPr>
        <w:pStyle w:val="BodyText"/>
        <w:spacing w:before="1"/>
        <w:ind w:left="100" w:right="69"/>
      </w:pPr>
      <w:r>
        <w:rPr/>
        <w:t>THIS</w:t>
      </w:r>
      <w:r>
        <w:rPr>
          <w:spacing w:val="-4"/>
        </w:rPr>
        <w:t> </w:t>
      </w:r>
      <w:r>
        <w:rPr/>
        <w:t>WARRANTY</w:t>
      </w:r>
      <w:r>
        <w:rPr>
          <w:spacing w:val="-5"/>
        </w:rPr>
        <w:t> </w:t>
      </w:r>
      <w:r>
        <w:rPr/>
        <w:t>SETS</w:t>
      </w:r>
      <w:r>
        <w:rPr>
          <w:spacing w:val="-4"/>
        </w:rPr>
        <w:t> </w:t>
      </w:r>
      <w:r>
        <w:rPr/>
        <w:t>FORTH</w:t>
      </w:r>
      <w:r>
        <w:rPr>
          <w:spacing w:val="-3"/>
        </w:rPr>
        <w:t> </w:t>
      </w:r>
      <w:r>
        <w:rPr/>
        <w:t>THE</w:t>
      </w:r>
      <w:r>
        <w:rPr>
          <w:spacing w:val="-3"/>
        </w:rPr>
        <w:t> </w:t>
      </w:r>
      <w:r>
        <w:rPr/>
        <w:t>FULL</w:t>
      </w:r>
      <w:r>
        <w:rPr>
          <w:spacing w:val="-3"/>
        </w:rPr>
        <w:t> </w:t>
      </w:r>
      <w:r>
        <w:rPr/>
        <w:t>EXTENT</w:t>
      </w:r>
      <w:r>
        <w:rPr>
          <w:spacing w:val="-5"/>
        </w:rPr>
        <w:t> </w:t>
      </w:r>
      <w:r>
        <w:rPr/>
        <w:t>OF</w:t>
      </w:r>
      <w:r>
        <w:rPr>
          <w:spacing w:val="-4"/>
        </w:rPr>
        <w:t> </w:t>
      </w:r>
      <w:r>
        <w:rPr/>
        <w:t>KRAZI</w:t>
      </w:r>
      <w:r>
        <w:rPr>
          <w:spacing w:val="-3"/>
        </w:rPr>
        <w:t> </w:t>
      </w:r>
      <w:r>
        <w:rPr/>
        <w:t>DOOR’S</w:t>
      </w:r>
      <w:r>
        <w:rPr>
          <w:spacing w:val="-4"/>
        </w:rPr>
        <w:t> </w:t>
      </w:r>
      <w:r>
        <w:rPr/>
        <w:t>WARRANTY</w:t>
      </w:r>
      <w:r>
        <w:rPr>
          <w:spacing w:val="-5"/>
        </w:rPr>
        <w:t> </w:t>
      </w:r>
      <w:r>
        <w:rPr/>
        <w:t>RESPONSIBILITY.</w:t>
      </w:r>
      <w:r>
        <w:rPr>
          <w:spacing w:val="-3"/>
        </w:rPr>
        <w:t> </w:t>
      </w:r>
      <w:r>
        <w:rPr/>
        <w:t>REPAIR,</w:t>
      </w:r>
      <w:r>
        <w:rPr>
          <w:spacing w:val="-3"/>
        </w:rPr>
        <w:t> </w:t>
      </w:r>
      <w:r>
        <w:rPr/>
        <w:t>REPLACEMENT,</w:t>
      </w:r>
      <w:r>
        <w:rPr>
          <w:spacing w:val="-3"/>
        </w:rPr>
        <w:t> </w:t>
      </w:r>
      <w:r>
        <w:rPr/>
        <w:t>OR CREDIT IN THE AMOUNT OF THE PURCHASE PRICE PAID FOR THE APPLICABLE DEFECTIVE PRODUCT, AT KRAZI DOOR SOLE DISCRETION AS INDICATED ABOVE, IS THE EXCLUSIVE REMEDY.</w:t>
      </w:r>
    </w:p>
    <w:p>
      <w:pPr>
        <w:pStyle w:val="BodyText"/>
        <w:ind w:left="100" w:right="69"/>
      </w:pPr>
      <w:r>
        <w:rPr/>
        <w:t>THIS</w:t>
      </w:r>
      <w:r>
        <w:rPr>
          <w:spacing w:val="-2"/>
        </w:rPr>
        <w:t> </w:t>
      </w:r>
      <w:r>
        <w:rPr/>
        <w:t>WARRANTY</w:t>
      </w:r>
      <w:r>
        <w:rPr>
          <w:spacing w:val="-3"/>
        </w:rPr>
        <w:t> </w:t>
      </w:r>
      <w:r>
        <w:rPr/>
        <w:t>IS</w:t>
      </w:r>
      <w:r>
        <w:rPr>
          <w:spacing w:val="-2"/>
        </w:rPr>
        <w:t> </w:t>
      </w:r>
      <w:r>
        <w:rPr/>
        <w:t>PROVIDED IN</w:t>
      </w:r>
      <w:r>
        <w:rPr>
          <w:spacing w:val="-1"/>
        </w:rPr>
        <w:t> </w:t>
      </w:r>
      <w:r>
        <w:rPr/>
        <w:t>LIEU</w:t>
      </w:r>
      <w:r>
        <w:rPr>
          <w:spacing w:val="-2"/>
        </w:rPr>
        <w:t> </w:t>
      </w:r>
      <w:r>
        <w:rPr/>
        <w:t>OF</w:t>
      </w:r>
      <w:r>
        <w:rPr>
          <w:spacing w:val="-2"/>
        </w:rPr>
        <w:t> </w:t>
      </w:r>
      <w:r>
        <w:rPr/>
        <w:t>ALL</w:t>
      </w:r>
      <w:r>
        <w:rPr>
          <w:spacing w:val="-1"/>
        </w:rPr>
        <w:t> </w:t>
      </w:r>
      <w:r>
        <w:rPr/>
        <w:t>OTHER</w:t>
      </w:r>
      <w:r>
        <w:rPr>
          <w:spacing w:val="-2"/>
        </w:rPr>
        <w:t> </w:t>
      </w:r>
      <w:r>
        <w:rPr/>
        <w:t>EXPRESS</w:t>
      </w:r>
      <w:r>
        <w:rPr>
          <w:spacing w:val="-2"/>
        </w:rPr>
        <w:t> </w:t>
      </w:r>
      <w:r>
        <w:rPr/>
        <w:t>OR</w:t>
      </w:r>
      <w:r>
        <w:rPr>
          <w:spacing w:val="-1"/>
        </w:rPr>
        <w:t> </w:t>
      </w:r>
      <w:r>
        <w:rPr/>
        <w:t>IMPLIED</w:t>
      </w:r>
      <w:r>
        <w:rPr>
          <w:spacing w:val="-2"/>
        </w:rPr>
        <w:t> </w:t>
      </w:r>
      <w:r>
        <w:rPr/>
        <w:t>WARRANTIES. ALL</w:t>
      </w:r>
      <w:r>
        <w:rPr>
          <w:spacing w:val="-1"/>
        </w:rPr>
        <w:t> </w:t>
      </w:r>
      <w:r>
        <w:rPr/>
        <w:t>OTHER</w:t>
      </w:r>
      <w:r>
        <w:rPr>
          <w:spacing w:val="-2"/>
        </w:rPr>
        <w:t> </w:t>
      </w:r>
      <w:r>
        <w:rPr/>
        <w:t>WARRANTIES,</w:t>
      </w:r>
      <w:r>
        <w:rPr>
          <w:spacing w:val="-1"/>
        </w:rPr>
        <w:t> </w:t>
      </w:r>
      <w:r>
        <w:rPr/>
        <w:t>EXPRESS</w:t>
      </w:r>
      <w:r>
        <w:rPr>
          <w:spacing w:val="-2"/>
        </w:rPr>
        <w:t> </w:t>
      </w:r>
      <w:r>
        <w:rPr/>
        <w:t>OR IMPLIED, INCLUDING WITHOUT LIMITATION IMPLIED WARRANTIES OF MERCHANTABILITY AND FITNESS FOR A PARTICULAR PURPOSE,</w:t>
      </w:r>
      <w:r>
        <w:rPr>
          <w:spacing w:val="-3"/>
        </w:rPr>
        <w:t> </w:t>
      </w:r>
      <w:r>
        <w:rPr/>
        <w:t>ARE</w:t>
      </w:r>
      <w:r>
        <w:rPr>
          <w:spacing w:val="-3"/>
        </w:rPr>
        <w:t> </w:t>
      </w:r>
      <w:r>
        <w:rPr/>
        <w:t>SPECIFICALLY</w:t>
      </w:r>
      <w:r>
        <w:rPr>
          <w:spacing w:val="-5"/>
        </w:rPr>
        <w:t> </w:t>
      </w:r>
      <w:r>
        <w:rPr/>
        <w:t>EXCLUDED.</w:t>
      </w:r>
      <w:r>
        <w:rPr>
          <w:spacing w:val="-3"/>
        </w:rPr>
        <w:t> </w:t>
      </w:r>
      <w:r>
        <w:rPr/>
        <w:t>IN</w:t>
      </w:r>
      <w:r>
        <w:rPr>
          <w:spacing w:val="-3"/>
        </w:rPr>
        <w:t> </w:t>
      </w:r>
      <w:r>
        <w:rPr/>
        <w:t>NO</w:t>
      </w:r>
      <w:r>
        <w:rPr>
          <w:spacing w:val="-3"/>
        </w:rPr>
        <w:t> </w:t>
      </w:r>
      <w:r>
        <w:rPr/>
        <w:t>EVENT</w:t>
      </w:r>
      <w:r>
        <w:rPr>
          <w:spacing w:val="-5"/>
        </w:rPr>
        <w:t> </w:t>
      </w:r>
      <w:r>
        <w:rPr/>
        <w:t>WILL KRAZI</w:t>
      </w:r>
      <w:r>
        <w:rPr>
          <w:spacing w:val="-3"/>
        </w:rPr>
        <w:t> </w:t>
      </w:r>
      <w:r>
        <w:rPr/>
        <w:t>DOOR</w:t>
      </w:r>
      <w:r>
        <w:rPr>
          <w:spacing w:val="-4"/>
        </w:rPr>
        <w:t> </w:t>
      </w:r>
      <w:r>
        <w:rPr/>
        <w:t>BE</w:t>
      </w:r>
      <w:r>
        <w:rPr>
          <w:spacing w:val="-3"/>
        </w:rPr>
        <w:t> </w:t>
      </w:r>
      <w:r>
        <w:rPr/>
        <w:t>LIABLE</w:t>
      </w:r>
      <w:r>
        <w:rPr>
          <w:spacing w:val="-3"/>
        </w:rPr>
        <w:t> </w:t>
      </w:r>
      <w:r>
        <w:rPr/>
        <w:t>FOR</w:t>
      </w:r>
      <w:r>
        <w:rPr>
          <w:spacing w:val="-3"/>
        </w:rPr>
        <w:t> </w:t>
      </w:r>
      <w:r>
        <w:rPr/>
        <w:t>DAMAGES</w:t>
      </w:r>
      <w:r>
        <w:rPr>
          <w:spacing w:val="-4"/>
        </w:rPr>
        <w:t> </w:t>
      </w:r>
      <w:r>
        <w:rPr/>
        <w:t>IN</w:t>
      </w:r>
      <w:r>
        <w:rPr>
          <w:spacing w:val="-2"/>
        </w:rPr>
        <w:t> </w:t>
      </w:r>
      <w:r>
        <w:rPr/>
        <w:t>EXCESS</w:t>
      </w:r>
      <w:r>
        <w:rPr>
          <w:spacing w:val="-4"/>
        </w:rPr>
        <w:t> </w:t>
      </w:r>
      <w:r>
        <w:rPr/>
        <w:t>OF</w:t>
      </w:r>
      <w:r>
        <w:rPr>
          <w:spacing w:val="-4"/>
        </w:rPr>
        <w:t> </w:t>
      </w:r>
      <w:r>
        <w:rPr/>
        <w:t>THE</w:t>
      </w:r>
      <w:r>
        <w:rPr>
          <w:spacing w:val="-3"/>
        </w:rPr>
        <w:t> </w:t>
      </w:r>
      <w:r>
        <w:rPr/>
        <w:t>PURCHASE PRICE OF THE PRODUCT, FOR ANY LOSS OF USE, LOSS OF TIME, INCONVENIENCE, COMMERCIAL LOSS, LOST PROFITS OR SAVINGS, OR OTHER INCIDENTAL, SPECIAL, OR CONSEQUENTIAL DAMAGES ARISING OUT OF THE INSTALLATION, USE, OR INABILITY TO USE SUCH PRODUCT, TO THE FULLEST EXTENT THAT ANY SUCH LOSS OR DAMAGE MAY BE DISCLAIMED BY LAW. KRAZI DOOR WILL NOT BE RESPONSIBLE OR LIABLE FOR ANY DAMAGE OR LOSS RESULTING FROM THE OPERATION OR PERFORMANCE OF ANY THIRD PARTY PRODUCT OR ANY SYSTEMS IN WHICH AN KRAZI DOOR PRODUCT IS INCORPORATED.</w:t>
      </w:r>
    </w:p>
    <w:p>
      <w:pPr>
        <w:spacing w:after="0"/>
        <w:sectPr>
          <w:headerReference w:type="default" r:id="rId5"/>
          <w:footerReference w:type="default" r:id="rId6"/>
          <w:type w:val="continuous"/>
          <w:pgSz w:w="11900" w:h="16850"/>
          <w:pgMar w:header="623" w:footer="1185" w:top="2000" w:bottom="1380" w:left="620" w:right="680"/>
          <w:pgNumType w:start="1"/>
        </w:sectPr>
      </w:pPr>
    </w:p>
    <w:p>
      <w:pPr>
        <w:pStyle w:val="BodyText"/>
      </w:pPr>
    </w:p>
    <w:p>
      <w:pPr>
        <w:pStyle w:val="BodyText"/>
        <w:rPr>
          <w:sz w:val="28"/>
        </w:rPr>
      </w:pPr>
    </w:p>
    <w:p>
      <w:pPr>
        <w:pStyle w:val="ListParagraph"/>
        <w:numPr>
          <w:ilvl w:val="0"/>
          <w:numId w:val="1"/>
        </w:numPr>
        <w:tabs>
          <w:tab w:pos="308" w:val="left" w:leader="none"/>
        </w:tabs>
        <w:spacing w:line="195" w:lineRule="exact" w:before="95" w:after="0"/>
        <w:ind w:left="308" w:right="0" w:hanging="208"/>
        <w:jc w:val="left"/>
        <w:rPr>
          <w:rFonts w:ascii="Arial"/>
          <w:b/>
          <w:sz w:val="17"/>
        </w:rPr>
      </w:pPr>
      <w:r>
        <w:rPr>
          <w:rFonts w:ascii="Arial"/>
          <w:b/>
          <w:color w:val="001F5F"/>
          <w:sz w:val="17"/>
        </w:rPr>
        <w:t>Return</w:t>
      </w:r>
      <w:r>
        <w:rPr>
          <w:rFonts w:ascii="Arial"/>
          <w:b/>
          <w:color w:val="001F5F"/>
          <w:spacing w:val="-5"/>
          <w:sz w:val="17"/>
        </w:rPr>
        <w:t> </w:t>
      </w:r>
      <w:r>
        <w:rPr>
          <w:rFonts w:ascii="Arial"/>
          <w:b/>
          <w:color w:val="001F5F"/>
          <w:sz w:val="17"/>
        </w:rPr>
        <w:t>Policy</w:t>
      </w:r>
      <w:r>
        <w:rPr>
          <w:rFonts w:ascii="Arial"/>
          <w:b/>
          <w:color w:val="001F5F"/>
          <w:spacing w:val="-5"/>
          <w:sz w:val="17"/>
        </w:rPr>
        <w:t> </w:t>
      </w:r>
      <w:r>
        <w:rPr>
          <w:rFonts w:ascii="Arial"/>
          <w:b/>
          <w:color w:val="001F5F"/>
          <w:sz w:val="17"/>
        </w:rPr>
        <w:t>for</w:t>
      </w:r>
      <w:r>
        <w:rPr>
          <w:rFonts w:ascii="Arial"/>
          <w:b/>
          <w:color w:val="001F5F"/>
          <w:spacing w:val="-3"/>
          <w:sz w:val="17"/>
        </w:rPr>
        <w:t> </w:t>
      </w:r>
      <w:r>
        <w:rPr>
          <w:rFonts w:ascii="Arial"/>
          <w:b/>
          <w:color w:val="001F5F"/>
          <w:sz w:val="17"/>
        </w:rPr>
        <w:t>Defective</w:t>
      </w:r>
      <w:r>
        <w:rPr>
          <w:rFonts w:ascii="Arial"/>
          <w:b/>
          <w:color w:val="001F5F"/>
          <w:spacing w:val="-5"/>
          <w:sz w:val="17"/>
        </w:rPr>
        <w:t> </w:t>
      </w:r>
      <w:r>
        <w:rPr>
          <w:rFonts w:ascii="Arial"/>
          <w:b/>
          <w:color w:val="001F5F"/>
          <w:sz w:val="17"/>
        </w:rPr>
        <w:t>Products</w:t>
      </w:r>
      <w:r>
        <w:rPr>
          <w:rFonts w:ascii="Arial"/>
          <w:b/>
          <w:color w:val="001F5F"/>
          <w:spacing w:val="-3"/>
          <w:sz w:val="17"/>
        </w:rPr>
        <w:t> </w:t>
      </w:r>
      <w:r>
        <w:rPr>
          <w:rFonts w:ascii="Arial"/>
          <w:b/>
          <w:color w:val="001F5F"/>
          <w:sz w:val="17"/>
        </w:rPr>
        <w:t>Under</w:t>
      </w:r>
      <w:r>
        <w:rPr>
          <w:rFonts w:ascii="Arial"/>
          <w:b/>
          <w:color w:val="001F5F"/>
          <w:spacing w:val="-3"/>
          <w:sz w:val="17"/>
        </w:rPr>
        <w:t> </w:t>
      </w:r>
      <w:r>
        <w:rPr>
          <w:rFonts w:ascii="Arial"/>
          <w:b/>
          <w:color w:val="001F5F"/>
          <w:spacing w:val="-2"/>
          <w:sz w:val="17"/>
        </w:rPr>
        <w:t>Warranty</w:t>
      </w:r>
    </w:p>
    <w:p>
      <w:pPr>
        <w:pStyle w:val="BodyText"/>
        <w:spacing w:line="244" w:lineRule="exact"/>
        <w:ind w:left="100"/>
      </w:pPr>
      <w:r>
        <w:rPr/>
        <w:t>To</w:t>
      </w:r>
      <w:r>
        <w:rPr>
          <w:spacing w:val="-6"/>
        </w:rPr>
        <w:t> </w:t>
      </w:r>
      <w:r>
        <w:rPr/>
        <w:t>return</w:t>
      </w:r>
      <w:r>
        <w:rPr>
          <w:spacing w:val="-3"/>
        </w:rPr>
        <w:t> </w:t>
      </w:r>
      <w:r>
        <w:rPr/>
        <w:t>a</w:t>
      </w:r>
      <w:r>
        <w:rPr>
          <w:spacing w:val="-5"/>
        </w:rPr>
        <w:t> </w:t>
      </w:r>
      <w:r>
        <w:rPr/>
        <w:t>defective</w:t>
      </w:r>
      <w:r>
        <w:rPr>
          <w:spacing w:val="-7"/>
        </w:rPr>
        <w:t> </w:t>
      </w:r>
      <w:r>
        <w:rPr/>
        <w:t>Product</w:t>
      </w:r>
      <w:r>
        <w:rPr>
          <w:spacing w:val="-5"/>
        </w:rPr>
        <w:t> </w:t>
      </w:r>
      <w:r>
        <w:rPr/>
        <w:t>which</w:t>
      </w:r>
      <w:r>
        <w:rPr>
          <w:spacing w:val="-5"/>
        </w:rPr>
        <w:t> </w:t>
      </w:r>
      <w:r>
        <w:rPr/>
        <w:t>is</w:t>
      </w:r>
      <w:r>
        <w:rPr>
          <w:spacing w:val="-5"/>
        </w:rPr>
        <w:t> </w:t>
      </w:r>
      <w:r>
        <w:rPr/>
        <w:t>under</w:t>
      </w:r>
      <w:r>
        <w:rPr>
          <w:spacing w:val="-5"/>
        </w:rPr>
        <w:t> </w:t>
      </w:r>
      <w:r>
        <w:rPr/>
        <w:t>warranty</w:t>
      </w:r>
      <w:r>
        <w:rPr>
          <w:spacing w:val="-5"/>
        </w:rPr>
        <w:t> </w:t>
      </w:r>
      <w:r>
        <w:rPr/>
        <w:t>to</w:t>
      </w:r>
      <w:r>
        <w:rPr>
          <w:spacing w:val="-5"/>
        </w:rPr>
        <w:t> </w:t>
      </w:r>
      <w:r>
        <w:rPr/>
        <w:t>KRAZI</w:t>
      </w:r>
      <w:r>
        <w:rPr>
          <w:spacing w:val="-5"/>
        </w:rPr>
        <w:t> </w:t>
      </w:r>
      <w:r>
        <w:rPr>
          <w:spacing w:val="-2"/>
        </w:rPr>
        <w:t>DOOR:</w:t>
      </w:r>
    </w:p>
    <w:p>
      <w:pPr>
        <w:pStyle w:val="BodyText"/>
        <w:spacing w:before="1"/>
      </w:pPr>
    </w:p>
    <w:p>
      <w:pPr>
        <w:pStyle w:val="ListParagraph"/>
        <w:numPr>
          <w:ilvl w:val="0"/>
          <w:numId w:val="2"/>
        </w:numPr>
        <w:tabs>
          <w:tab w:pos="295" w:val="left" w:leader="none"/>
        </w:tabs>
        <w:spacing w:line="240" w:lineRule="auto" w:before="0" w:after="0"/>
        <w:ind w:left="100" w:right="281" w:firstLine="0"/>
        <w:jc w:val="left"/>
        <w:rPr>
          <w:b/>
          <w:sz w:val="20"/>
        </w:rPr>
      </w:pPr>
      <w:r>
        <w:rPr>
          <w:sz w:val="20"/>
        </w:rPr>
        <w:t>Claims</w:t>
      </w:r>
      <w:r>
        <w:rPr>
          <w:spacing w:val="-3"/>
          <w:sz w:val="20"/>
        </w:rPr>
        <w:t> </w:t>
      </w:r>
      <w:r>
        <w:rPr>
          <w:sz w:val="20"/>
        </w:rPr>
        <w:t>under</w:t>
      </w:r>
      <w:r>
        <w:rPr>
          <w:spacing w:val="-3"/>
          <w:sz w:val="20"/>
        </w:rPr>
        <w:t> </w:t>
      </w:r>
      <w:r>
        <w:rPr>
          <w:sz w:val="20"/>
        </w:rPr>
        <w:t>this</w:t>
      </w:r>
      <w:r>
        <w:rPr>
          <w:spacing w:val="-3"/>
          <w:sz w:val="20"/>
        </w:rPr>
        <w:t> </w:t>
      </w:r>
      <w:r>
        <w:rPr>
          <w:sz w:val="20"/>
        </w:rPr>
        <w:t>warranty</w:t>
      </w:r>
      <w:r>
        <w:rPr>
          <w:spacing w:val="-2"/>
          <w:sz w:val="20"/>
        </w:rPr>
        <w:t> </w:t>
      </w:r>
      <w:r>
        <w:rPr>
          <w:sz w:val="20"/>
        </w:rPr>
        <w:t>must</w:t>
      </w:r>
      <w:r>
        <w:rPr>
          <w:spacing w:val="-3"/>
          <w:sz w:val="20"/>
        </w:rPr>
        <w:t> </w:t>
      </w:r>
      <w:r>
        <w:rPr>
          <w:sz w:val="20"/>
        </w:rPr>
        <w:t>be</w:t>
      </w:r>
      <w:r>
        <w:rPr>
          <w:spacing w:val="-4"/>
          <w:sz w:val="20"/>
        </w:rPr>
        <w:t> </w:t>
      </w:r>
      <w:r>
        <w:rPr>
          <w:sz w:val="20"/>
        </w:rPr>
        <w:t>made</w:t>
      </w:r>
      <w:r>
        <w:rPr>
          <w:spacing w:val="-4"/>
          <w:sz w:val="20"/>
        </w:rPr>
        <w:t> </w:t>
      </w:r>
      <w:r>
        <w:rPr>
          <w:sz w:val="20"/>
        </w:rPr>
        <w:t>promptly</w:t>
      </w:r>
      <w:r>
        <w:rPr>
          <w:spacing w:val="-3"/>
          <w:sz w:val="20"/>
        </w:rPr>
        <w:t> </w:t>
      </w:r>
      <w:r>
        <w:rPr>
          <w:sz w:val="20"/>
        </w:rPr>
        <w:t>after</w:t>
      </w:r>
      <w:r>
        <w:rPr>
          <w:spacing w:val="-1"/>
          <w:sz w:val="20"/>
        </w:rPr>
        <w:t> </w:t>
      </w:r>
      <w:r>
        <w:rPr>
          <w:sz w:val="20"/>
        </w:rPr>
        <w:t>discovery,</w:t>
      </w:r>
      <w:r>
        <w:rPr>
          <w:spacing w:val="-3"/>
          <w:sz w:val="20"/>
        </w:rPr>
        <w:t> </w:t>
      </w:r>
      <w:r>
        <w:rPr>
          <w:sz w:val="20"/>
        </w:rPr>
        <w:t>within</w:t>
      </w:r>
      <w:r>
        <w:rPr>
          <w:spacing w:val="-3"/>
          <w:sz w:val="20"/>
        </w:rPr>
        <w:t> </w:t>
      </w:r>
      <w:r>
        <w:rPr>
          <w:sz w:val="20"/>
        </w:rPr>
        <w:t>the</w:t>
      </w:r>
      <w:r>
        <w:rPr>
          <w:spacing w:val="-4"/>
          <w:sz w:val="20"/>
        </w:rPr>
        <w:t> </w:t>
      </w:r>
      <w:r>
        <w:rPr>
          <w:sz w:val="20"/>
        </w:rPr>
        <w:t>applicable</w:t>
      </w:r>
      <w:r>
        <w:rPr>
          <w:spacing w:val="-5"/>
          <w:sz w:val="20"/>
        </w:rPr>
        <w:t> </w:t>
      </w:r>
      <w:r>
        <w:rPr>
          <w:sz w:val="20"/>
        </w:rPr>
        <w:t>warranty</w:t>
      </w:r>
      <w:r>
        <w:rPr>
          <w:spacing w:val="-2"/>
          <w:sz w:val="20"/>
        </w:rPr>
        <w:t> </w:t>
      </w:r>
      <w:r>
        <w:rPr>
          <w:sz w:val="20"/>
        </w:rPr>
        <w:t>period,</w:t>
      </w:r>
      <w:r>
        <w:rPr>
          <w:spacing w:val="-3"/>
          <w:sz w:val="20"/>
        </w:rPr>
        <w:t> </w:t>
      </w:r>
      <w:r>
        <w:rPr>
          <w:sz w:val="20"/>
        </w:rPr>
        <w:t>and</w:t>
      </w:r>
      <w:r>
        <w:rPr>
          <w:spacing w:val="-3"/>
          <w:sz w:val="20"/>
        </w:rPr>
        <w:t> </w:t>
      </w:r>
      <w:r>
        <w:rPr>
          <w:sz w:val="20"/>
        </w:rPr>
        <w:t>in</w:t>
      </w:r>
      <w:r>
        <w:rPr>
          <w:spacing w:val="-3"/>
          <w:sz w:val="20"/>
        </w:rPr>
        <w:t> </w:t>
      </w:r>
      <w:r>
        <w:rPr>
          <w:sz w:val="20"/>
        </w:rPr>
        <w:t>writing</w:t>
      </w:r>
      <w:r>
        <w:rPr>
          <w:spacing w:val="-4"/>
          <w:sz w:val="20"/>
        </w:rPr>
        <w:t> </w:t>
      </w:r>
      <w:r>
        <w:rPr>
          <w:sz w:val="20"/>
        </w:rPr>
        <w:t>to KRAZI DOOR.</w:t>
      </w:r>
    </w:p>
    <w:p>
      <w:pPr>
        <w:pStyle w:val="ListParagraph"/>
        <w:numPr>
          <w:ilvl w:val="0"/>
          <w:numId w:val="2"/>
        </w:numPr>
        <w:tabs>
          <w:tab w:pos="295" w:val="left" w:leader="none"/>
        </w:tabs>
        <w:spacing w:line="243" w:lineRule="exact" w:before="0" w:after="0"/>
        <w:ind w:left="295" w:right="0" w:hanging="195"/>
        <w:jc w:val="left"/>
        <w:rPr>
          <w:b/>
          <w:sz w:val="20"/>
        </w:rPr>
      </w:pPr>
      <w:r>
        <w:rPr>
          <w:sz w:val="20"/>
        </w:rPr>
        <w:t>The</w:t>
      </w:r>
      <w:r>
        <w:rPr>
          <w:spacing w:val="-7"/>
          <w:sz w:val="20"/>
        </w:rPr>
        <w:t> </w:t>
      </w:r>
      <w:r>
        <w:rPr>
          <w:sz w:val="20"/>
        </w:rPr>
        <w:t>Purchaser</w:t>
      </w:r>
      <w:r>
        <w:rPr>
          <w:spacing w:val="-6"/>
          <w:sz w:val="20"/>
        </w:rPr>
        <w:t> </w:t>
      </w:r>
      <w:r>
        <w:rPr>
          <w:sz w:val="20"/>
        </w:rPr>
        <w:t>to</w:t>
      </w:r>
      <w:r>
        <w:rPr>
          <w:spacing w:val="-5"/>
          <w:sz w:val="20"/>
        </w:rPr>
        <w:t> </w:t>
      </w:r>
      <w:r>
        <w:rPr>
          <w:sz w:val="20"/>
        </w:rPr>
        <w:t>Provide</w:t>
      </w:r>
      <w:r>
        <w:rPr>
          <w:spacing w:val="-3"/>
          <w:sz w:val="20"/>
        </w:rPr>
        <w:t> </w:t>
      </w:r>
      <w:r>
        <w:rPr>
          <w:b/>
          <w:sz w:val="20"/>
        </w:rPr>
        <w:t>KRAZI</w:t>
      </w:r>
      <w:r>
        <w:rPr>
          <w:b/>
          <w:spacing w:val="-7"/>
          <w:sz w:val="20"/>
        </w:rPr>
        <w:t> </w:t>
      </w:r>
      <w:r>
        <w:rPr>
          <w:b/>
          <w:sz w:val="20"/>
        </w:rPr>
        <w:t>DOOR</w:t>
      </w:r>
      <w:r>
        <w:rPr>
          <w:b/>
          <w:spacing w:val="-4"/>
          <w:sz w:val="20"/>
        </w:rPr>
        <w:t> </w:t>
      </w:r>
      <w:r>
        <w:rPr>
          <w:sz w:val="20"/>
        </w:rPr>
        <w:t>with</w:t>
      </w:r>
      <w:r>
        <w:rPr>
          <w:spacing w:val="-5"/>
          <w:sz w:val="20"/>
        </w:rPr>
        <w:t> </w:t>
      </w:r>
      <w:r>
        <w:rPr>
          <w:sz w:val="20"/>
        </w:rPr>
        <w:t>the</w:t>
      </w:r>
      <w:r>
        <w:rPr>
          <w:spacing w:val="-6"/>
          <w:sz w:val="20"/>
        </w:rPr>
        <w:t> </w:t>
      </w:r>
      <w:r>
        <w:rPr>
          <w:spacing w:val="-2"/>
          <w:sz w:val="20"/>
        </w:rPr>
        <w:t>following:</w:t>
      </w:r>
    </w:p>
    <w:p>
      <w:pPr>
        <w:pStyle w:val="ListParagraph"/>
        <w:numPr>
          <w:ilvl w:val="1"/>
          <w:numId w:val="2"/>
        </w:numPr>
        <w:tabs>
          <w:tab w:pos="517" w:val="left" w:leader="none"/>
        </w:tabs>
        <w:spacing w:line="240" w:lineRule="auto" w:before="1" w:after="0"/>
        <w:ind w:left="517" w:right="0" w:hanging="189"/>
        <w:jc w:val="left"/>
        <w:rPr>
          <w:sz w:val="20"/>
        </w:rPr>
      </w:pPr>
      <w:r>
        <w:rPr>
          <w:sz w:val="20"/>
        </w:rPr>
        <w:t>The</w:t>
      </w:r>
      <w:r>
        <w:rPr>
          <w:spacing w:val="-6"/>
          <w:sz w:val="20"/>
        </w:rPr>
        <w:t> </w:t>
      </w:r>
      <w:r>
        <w:rPr>
          <w:sz w:val="20"/>
        </w:rPr>
        <w:t>model</w:t>
      </w:r>
      <w:r>
        <w:rPr>
          <w:spacing w:val="-6"/>
          <w:sz w:val="20"/>
        </w:rPr>
        <w:t> </w:t>
      </w:r>
      <w:r>
        <w:rPr>
          <w:sz w:val="20"/>
        </w:rPr>
        <w:t>number</w:t>
      </w:r>
      <w:r>
        <w:rPr>
          <w:spacing w:val="-5"/>
          <w:sz w:val="20"/>
        </w:rPr>
        <w:t> </w:t>
      </w:r>
      <w:r>
        <w:rPr>
          <w:sz w:val="20"/>
        </w:rPr>
        <w:t>and</w:t>
      </w:r>
      <w:r>
        <w:rPr>
          <w:spacing w:val="-5"/>
          <w:sz w:val="20"/>
        </w:rPr>
        <w:t> </w:t>
      </w:r>
      <w:r>
        <w:rPr>
          <w:sz w:val="20"/>
        </w:rPr>
        <w:t>serial</w:t>
      </w:r>
      <w:r>
        <w:rPr>
          <w:spacing w:val="-5"/>
          <w:sz w:val="20"/>
        </w:rPr>
        <w:t> </w:t>
      </w:r>
      <w:r>
        <w:rPr>
          <w:sz w:val="20"/>
        </w:rPr>
        <w:t>number</w:t>
      </w:r>
      <w:r>
        <w:rPr>
          <w:spacing w:val="-5"/>
          <w:sz w:val="20"/>
        </w:rPr>
        <w:t> </w:t>
      </w:r>
      <w:r>
        <w:rPr>
          <w:sz w:val="20"/>
        </w:rPr>
        <w:t>of</w:t>
      </w:r>
      <w:r>
        <w:rPr>
          <w:spacing w:val="-6"/>
          <w:sz w:val="20"/>
        </w:rPr>
        <w:t> </w:t>
      </w:r>
      <w:r>
        <w:rPr>
          <w:sz w:val="20"/>
        </w:rPr>
        <w:t>the</w:t>
      </w:r>
      <w:r>
        <w:rPr>
          <w:spacing w:val="-6"/>
          <w:sz w:val="20"/>
        </w:rPr>
        <w:t> </w:t>
      </w:r>
      <w:r>
        <w:rPr>
          <w:sz w:val="20"/>
        </w:rPr>
        <w:t>defective</w:t>
      </w:r>
      <w:r>
        <w:rPr>
          <w:spacing w:val="-6"/>
          <w:sz w:val="20"/>
        </w:rPr>
        <w:t> </w:t>
      </w:r>
      <w:r>
        <w:rPr>
          <w:spacing w:val="-2"/>
          <w:sz w:val="20"/>
        </w:rPr>
        <w:t>Product.</w:t>
      </w:r>
    </w:p>
    <w:p>
      <w:pPr>
        <w:pStyle w:val="ListParagraph"/>
        <w:numPr>
          <w:ilvl w:val="1"/>
          <w:numId w:val="2"/>
        </w:numPr>
        <w:tabs>
          <w:tab w:pos="528" w:val="left" w:leader="none"/>
        </w:tabs>
        <w:spacing w:line="243" w:lineRule="exact" w:before="1" w:after="0"/>
        <w:ind w:left="528" w:right="0" w:hanging="200"/>
        <w:jc w:val="left"/>
        <w:rPr>
          <w:sz w:val="20"/>
        </w:rPr>
      </w:pPr>
      <w:r>
        <w:rPr>
          <w:sz w:val="20"/>
        </w:rPr>
        <w:t>A</w:t>
      </w:r>
      <w:r>
        <w:rPr>
          <w:spacing w:val="-7"/>
          <w:sz w:val="20"/>
        </w:rPr>
        <w:t> </w:t>
      </w:r>
      <w:r>
        <w:rPr>
          <w:sz w:val="20"/>
        </w:rPr>
        <w:t>description</w:t>
      </w:r>
      <w:r>
        <w:rPr>
          <w:spacing w:val="-6"/>
          <w:sz w:val="20"/>
        </w:rPr>
        <w:t> </w:t>
      </w:r>
      <w:r>
        <w:rPr>
          <w:sz w:val="20"/>
        </w:rPr>
        <w:t>of</w:t>
      </w:r>
      <w:r>
        <w:rPr>
          <w:spacing w:val="-7"/>
          <w:sz w:val="20"/>
        </w:rPr>
        <w:t> </w:t>
      </w:r>
      <w:r>
        <w:rPr>
          <w:sz w:val="20"/>
        </w:rPr>
        <w:t>the</w:t>
      </w:r>
      <w:r>
        <w:rPr>
          <w:spacing w:val="-7"/>
          <w:sz w:val="20"/>
        </w:rPr>
        <w:t> </w:t>
      </w:r>
      <w:r>
        <w:rPr>
          <w:sz w:val="20"/>
        </w:rPr>
        <w:t>Product</w:t>
      </w:r>
      <w:r>
        <w:rPr>
          <w:spacing w:val="-6"/>
          <w:sz w:val="20"/>
        </w:rPr>
        <w:t> </w:t>
      </w:r>
      <w:r>
        <w:rPr>
          <w:spacing w:val="-2"/>
          <w:sz w:val="20"/>
        </w:rPr>
        <w:t>defect.</w:t>
      </w:r>
    </w:p>
    <w:p>
      <w:pPr>
        <w:pStyle w:val="ListParagraph"/>
        <w:numPr>
          <w:ilvl w:val="1"/>
          <w:numId w:val="2"/>
        </w:numPr>
        <w:tabs>
          <w:tab w:pos="505" w:val="left" w:leader="none"/>
        </w:tabs>
        <w:spacing w:line="243" w:lineRule="exact" w:before="0" w:after="0"/>
        <w:ind w:left="505" w:right="0" w:hanging="177"/>
        <w:jc w:val="left"/>
        <w:rPr>
          <w:sz w:val="20"/>
        </w:rPr>
      </w:pPr>
      <w:r>
        <w:rPr>
          <w:sz w:val="20"/>
        </w:rPr>
        <w:t>Purchase</w:t>
      </w:r>
      <w:r>
        <w:rPr>
          <w:spacing w:val="-11"/>
          <w:sz w:val="20"/>
        </w:rPr>
        <w:t> </w:t>
      </w:r>
      <w:r>
        <w:rPr>
          <w:spacing w:val="-2"/>
          <w:sz w:val="20"/>
        </w:rPr>
        <w:t>Receipt.</w:t>
      </w:r>
    </w:p>
    <w:p>
      <w:pPr>
        <w:pStyle w:val="ListParagraph"/>
        <w:numPr>
          <w:ilvl w:val="0"/>
          <w:numId w:val="2"/>
        </w:numPr>
        <w:tabs>
          <w:tab w:pos="340" w:val="left" w:leader="none"/>
        </w:tabs>
        <w:spacing w:line="240" w:lineRule="auto" w:before="1" w:after="0"/>
        <w:ind w:left="100" w:right="517" w:firstLine="0"/>
        <w:jc w:val="left"/>
        <w:rPr>
          <w:b/>
          <w:sz w:val="20"/>
        </w:rPr>
      </w:pPr>
      <w:r>
        <w:rPr>
          <w:sz w:val="20"/>
        </w:rPr>
        <w:t>The</w:t>
      </w:r>
      <w:r>
        <w:rPr>
          <w:spacing w:val="-3"/>
          <w:sz w:val="20"/>
        </w:rPr>
        <w:t> </w:t>
      </w:r>
      <w:r>
        <w:rPr>
          <w:sz w:val="20"/>
        </w:rPr>
        <w:t>Purchaser</w:t>
      </w:r>
      <w:r>
        <w:rPr>
          <w:spacing w:val="-2"/>
          <w:sz w:val="20"/>
        </w:rPr>
        <w:t> </w:t>
      </w:r>
      <w:r>
        <w:rPr>
          <w:sz w:val="20"/>
        </w:rPr>
        <w:t>must</w:t>
      </w:r>
      <w:r>
        <w:rPr>
          <w:spacing w:val="-2"/>
          <w:sz w:val="20"/>
        </w:rPr>
        <w:t> </w:t>
      </w:r>
      <w:r>
        <w:rPr>
          <w:sz w:val="20"/>
        </w:rPr>
        <w:t>allow</w:t>
      </w:r>
      <w:r>
        <w:rPr>
          <w:spacing w:val="-1"/>
          <w:sz w:val="20"/>
        </w:rPr>
        <w:t> </w:t>
      </w:r>
      <w:r>
        <w:rPr>
          <w:sz w:val="20"/>
        </w:rPr>
        <w:t>KRAZI</w:t>
      </w:r>
      <w:r>
        <w:rPr>
          <w:spacing w:val="-2"/>
          <w:sz w:val="20"/>
        </w:rPr>
        <w:t> </w:t>
      </w:r>
      <w:r>
        <w:rPr>
          <w:sz w:val="20"/>
        </w:rPr>
        <w:t>DOOR</w:t>
      </w:r>
      <w:r>
        <w:rPr>
          <w:spacing w:val="-3"/>
          <w:sz w:val="20"/>
        </w:rPr>
        <w:t> </w:t>
      </w:r>
      <w:r>
        <w:rPr>
          <w:sz w:val="20"/>
        </w:rPr>
        <w:t>a</w:t>
      </w:r>
      <w:r>
        <w:rPr>
          <w:spacing w:val="-2"/>
          <w:sz w:val="20"/>
        </w:rPr>
        <w:t> </w:t>
      </w:r>
      <w:r>
        <w:rPr>
          <w:sz w:val="20"/>
        </w:rPr>
        <w:t>reasonable</w:t>
      </w:r>
      <w:r>
        <w:rPr>
          <w:spacing w:val="-4"/>
          <w:sz w:val="20"/>
        </w:rPr>
        <w:t> </w:t>
      </w:r>
      <w:r>
        <w:rPr>
          <w:sz w:val="20"/>
        </w:rPr>
        <w:t>opportunity</w:t>
      </w:r>
      <w:r>
        <w:rPr>
          <w:spacing w:val="-2"/>
          <w:sz w:val="20"/>
        </w:rPr>
        <w:t> </w:t>
      </w:r>
      <w:r>
        <w:rPr>
          <w:sz w:val="20"/>
        </w:rPr>
        <w:t>to</w:t>
      </w:r>
      <w:r>
        <w:rPr>
          <w:spacing w:val="-2"/>
          <w:sz w:val="20"/>
        </w:rPr>
        <w:t> </w:t>
      </w:r>
      <w:r>
        <w:rPr>
          <w:sz w:val="20"/>
        </w:rPr>
        <w:t>inspect</w:t>
      </w:r>
      <w:r>
        <w:rPr>
          <w:spacing w:val="-2"/>
          <w:sz w:val="20"/>
        </w:rPr>
        <w:t> </w:t>
      </w:r>
      <w:r>
        <w:rPr>
          <w:sz w:val="20"/>
        </w:rPr>
        <w:t>any</w:t>
      </w:r>
      <w:r>
        <w:rPr>
          <w:spacing w:val="-4"/>
          <w:sz w:val="20"/>
        </w:rPr>
        <w:t> </w:t>
      </w:r>
      <w:r>
        <w:rPr>
          <w:sz w:val="20"/>
        </w:rPr>
        <w:t>product</w:t>
      </w:r>
      <w:r>
        <w:rPr>
          <w:spacing w:val="-2"/>
          <w:sz w:val="20"/>
        </w:rPr>
        <w:t> </w:t>
      </w:r>
      <w:r>
        <w:rPr>
          <w:sz w:val="20"/>
        </w:rPr>
        <w:t>claimed</w:t>
      </w:r>
      <w:r>
        <w:rPr>
          <w:spacing w:val="-2"/>
          <w:sz w:val="20"/>
        </w:rPr>
        <w:t> </w:t>
      </w:r>
      <w:r>
        <w:rPr>
          <w:sz w:val="20"/>
        </w:rPr>
        <w:t>to</w:t>
      </w:r>
      <w:r>
        <w:rPr>
          <w:spacing w:val="-2"/>
          <w:sz w:val="20"/>
        </w:rPr>
        <w:t> </w:t>
      </w:r>
      <w:r>
        <w:rPr>
          <w:sz w:val="20"/>
        </w:rPr>
        <w:t>be</w:t>
      </w:r>
      <w:r>
        <w:rPr>
          <w:spacing w:val="-3"/>
          <w:sz w:val="20"/>
        </w:rPr>
        <w:t> </w:t>
      </w:r>
      <w:r>
        <w:rPr>
          <w:sz w:val="20"/>
        </w:rPr>
        <w:t>defective</w:t>
      </w:r>
      <w:r>
        <w:rPr>
          <w:spacing w:val="-3"/>
          <w:sz w:val="20"/>
        </w:rPr>
        <w:t> </w:t>
      </w:r>
      <w:r>
        <w:rPr>
          <w:sz w:val="20"/>
        </w:rPr>
        <w:t>prior</w:t>
      </w:r>
      <w:r>
        <w:rPr>
          <w:spacing w:val="-2"/>
          <w:sz w:val="20"/>
        </w:rPr>
        <w:t> </w:t>
      </w:r>
      <w:r>
        <w:rPr>
          <w:sz w:val="20"/>
        </w:rPr>
        <w:t>to removal or alteration of its condition.</w:t>
      </w:r>
    </w:p>
    <w:p>
      <w:pPr>
        <w:pStyle w:val="ListParagraph"/>
        <w:numPr>
          <w:ilvl w:val="0"/>
          <w:numId w:val="2"/>
        </w:numPr>
        <w:tabs>
          <w:tab w:pos="295" w:val="left" w:leader="none"/>
        </w:tabs>
        <w:spacing w:line="243" w:lineRule="exact" w:before="1" w:after="0"/>
        <w:ind w:left="295" w:right="0" w:hanging="195"/>
        <w:jc w:val="left"/>
        <w:rPr>
          <w:b/>
          <w:color w:val="333333"/>
          <w:sz w:val="20"/>
        </w:rPr>
      </w:pPr>
      <w:r>
        <w:rPr>
          <w:color w:val="333333"/>
          <w:sz w:val="20"/>
        </w:rPr>
        <w:t>Customer</w:t>
      </w:r>
      <w:r>
        <w:rPr>
          <w:color w:val="333333"/>
          <w:spacing w:val="-6"/>
          <w:sz w:val="20"/>
        </w:rPr>
        <w:t> </w:t>
      </w:r>
      <w:r>
        <w:rPr>
          <w:color w:val="333333"/>
          <w:sz w:val="20"/>
        </w:rPr>
        <w:t>must</w:t>
      </w:r>
      <w:r>
        <w:rPr>
          <w:color w:val="333333"/>
          <w:spacing w:val="-6"/>
          <w:sz w:val="20"/>
        </w:rPr>
        <w:t> </w:t>
      </w:r>
      <w:r>
        <w:rPr>
          <w:color w:val="333333"/>
          <w:sz w:val="20"/>
        </w:rPr>
        <w:t>return</w:t>
      </w:r>
      <w:r>
        <w:rPr>
          <w:color w:val="333333"/>
          <w:spacing w:val="-5"/>
          <w:sz w:val="20"/>
        </w:rPr>
        <w:t> </w:t>
      </w:r>
      <w:r>
        <w:rPr>
          <w:color w:val="333333"/>
          <w:sz w:val="20"/>
        </w:rPr>
        <w:t>the</w:t>
      </w:r>
      <w:r>
        <w:rPr>
          <w:color w:val="333333"/>
          <w:spacing w:val="-7"/>
          <w:sz w:val="20"/>
        </w:rPr>
        <w:t> </w:t>
      </w:r>
      <w:r>
        <w:rPr>
          <w:color w:val="333333"/>
          <w:sz w:val="20"/>
        </w:rPr>
        <w:t>defective</w:t>
      </w:r>
      <w:r>
        <w:rPr>
          <w:color w:val="333333"/>
          <w:spacing w:val="-6"/>
          <w:sz w:val="20"/>
        </w:rPr>
        <w:t> </w:t>
      </w:r>
      <w:r>
        <w:rPr>
          <w:color w:val="333333"/>
          <w:sz w:val="20"/>
        </w:rPr>
        <w:t>Product</w:t>
      </w:r>
      <w:r>
        <w:rPr>
          <w:color w:val="333333"/>
          <w:spacing w:val="-6"/>
          <w:sz w:val="20"/>
        </w:rPr>
        <w:t> </w:t>
      </w:r>
      <w:r>
        <w:rPr>
          <w:color w:val="333333"/>
          <w:sz w:val="20"/>
        </w:rPr>
        <w:t>to </w:t>
      </w:r>
      <w:r>
        <w:rPr>
          <w:b/>
          <w:color w:val="333333"/>
          <w:sz w:val="20"/>
        </w:rPr>
        <w:t>KRAZI</w:t>
      </w:r>
      <w:r>
        <w:rPr>
          <w:b/>
          <w:color w:val="333333"/>
          <w:spacing w:val="-7"/>
          <w:sz w:val="20"/>
        </w:rPr>
        <w:t> </w:t>
      </w:r>
      <w:r>
        <w:rPr>
          <w:b/>
          <w:color w:val="333333"/>
          <w:sz w:val="20"/>
        </w:rPr>
        <w:t>DOOR</w:t>
      </w:r>
      <w:r>
        <w:rPr>
          <w:b/>
          <w:color w:val="333333"/>
          <w:spacing w:val="-5"/>
          <w:sz w:val="20"/>
        </w:rPr>
        <w:t> </w:t>
      </w:r>
      <w:r>
        <w:rPr>
          <w:color w:val="333333"/>
          <w:sz w:val="20"/>
        </w:rPr>
        <w:t>if</w:t>
      </w:r>
      <w:r>
        <w:rPr>
          <w:color w:val="333333"/>
          <w:spacing w:val="-7"/>
          <w:sz w:val="20"/>
        </w:rPr>
        <w:t> </w:t>
      </w:r>
      <w:r>
        <w:rPr>
          <w:color w:val="333333"/>
          <w:sz w:val="20"/>
        </w:rPr>
        <w:t>purchase</w:t>
      </w:r>
      <w:r>
        <w:rPr>
          <w:color w:val="333333"/>
          <w:spacing w:val="-6"/>
          <w:sz w:val="20"/>
        </w:rPr>
        <w:t> </w:t>
      </w:r>
      <w:r>
        <w:rPr>
          <w:color w:val="333333"/>
          <w:sz w:val="20"/>
        </w:rPr>
        <w:t>was</w:t>
      </w:r>
      <w:r>
        <w:rPr>
          <w:color w:val="333333"/>
          <w:spacing w:val="-5"/>
          <w:sz w:val="20"/>
        </w:rPr>
        <w:t> </w:t>
      </w:r>
      <w:r>
        <w:rPr>
          <w:color w:val="333333"/>
          <w:sz w:val="20"/>
        </w:rPr>
        <w:t>supply</w:t>
      </w:r>
      <w:r>
        <w:rPr>
          <w:color w:val="333333"/>
          <w:spacing w:val="-6"/>
          <w:sz w:val="20"/>
        </w:rPr>
        <w:t> </w:t>
      </w:r>
      <w:r>
        <w:rPr>
          <w:color w:val="333333"/>
          <w:sz w:val="20"/>
        </w:rPr>
        <w:t>only</w:t>
      </w:r>
      <w:r>
        <w:rPr>
          <w:color w:val="333333"/>
          <w:spacing w:val="-5"/>
          <w:sz w:val="20"/>
        </w:rPr>
        <w:t> </w:t>
      </w:r>
      <w:r>
        <w:rPr>
          <w:color w:val="333333"/>
          <w:spacing w:val="-2"/>
          <w:sz w:val="20"/>
        </w:rPr>
        <w:t>basis.</w:t>
      </w:r>
    </w:p>
    <w:p>
      <w:pPr>
        <w:pStyle w:val="ListParagraph"/>
        <w:numPr>
          <w:ilvl w:val="0"/>
          <w:numId w:val="2"/>
        </w:numPr>
        <w:tabs>
          <w:tab w:pos="295" w:val="left" w:leader="none"/>
        </w:tabs>
        <w:spacing w:line="240" w:lineRule="auto" w:before="0" w:after="0"/>
        <w:ind w:left="100" w:right="383" w:firstLine="0"/>
        <w:jc w:val="left"/>
        <w:rPr>
          <w:b/>
          <w:color w:val="333333"/>
          <w:sz w:val="20"/>
        </w:rPr>
      </w:pPr>
      <w:r>
        <w:rPr>
          <w:color w:val="333333"/>
          <w:sz w:val="20"/>
        </w:rPr>
        <w:t>Upon </w:t>
      </w:r>
      <w:r>
        <w:rPr>
          <w:b/>
          <w:color w:val="333333"/>
          <w:sz w:val="20"/>
        </w:rPr>
        <w:t>KRAZI DOOR’S </w:t>
      </w:r>
      <w:r>
        <w:rPr>
          <w:color w:val="333333"/>
          <w:sz w:val="20"/>
        </w:rPr>
        <w:t>receipt of the defective Product from Customer, </w:t>
      </w:r>
      <w:r>
        <w:rPr>
          <w:b/>
          <w:color w:val="333333"/>
          <w:sz w:val="20"/>
        </w:rPr>
        <w:t>KRAZI DOOR </w:t>
      </w:r>
      <w:r>
        <w:rPr>
          <w:color w:val="333333"/>
          <w:sz w:val="20"/>
        </w:rPr>
        <w:t>will evaluate the defective Product to determine</w:t>
      </w:r>
      <w:r>
        <w:rPr>
          <w:color w:val="333333"/>
          <w:spacing w:val="-4"/>
          <w:sz w:val="20"/>
        </w:rPr>
        <w:t> </w:t>
      </w:r>
      <w:r>
        <w:rPr>
          <w:color w:val="333333"/>
          <w:sz w:val="20"/>
        </w:rPr>
        <w:t>whether</w:t>
      </w:r>
      <w:r>
        <w:rPr>
          <w:color w:val="333333"/>
          <w:spacing w:val="-3"/>
          <w:sz w:val="20"/>
        </w:rPr>
        <w:t> </w:t>
      </w:r>
      <w:r>
        <w:rPr>
          <w:color w:val="333333"/>
          <w:sz w:val="20"/>
        </w:rPr>
        <w:t>it</w:t>
      </w:r>
      <w:r>
        <w:rPr>
          <w:color w:val="333333"/>
          <w:spacing w:val="-3"/>
          <w:sz w:val="20"/>
        </w:rPr>
        <w:t> </w:t>
      </w:r>
      <w:r>
        <w:rPr>
          <w:color w:val="333333"/>
          <w:sz w:val="20"/>
        </w:rPr>
        <w:t>is</w:t>
      </w:r>
      <w:r>
        <w:rPr>
          <w:color w:val="333333"/>
          <w:spacing w:val="-3"/>
          <w:sz w:val="20"/>
        </w:rPr>
        <w:t> </w:t>
      </w:r>
      <w:r>
        <w:rPr>
          <w:color w:val="333333"/>
          <w:sz w:val="20"/>
        </w:rPr>
        <w:t>covered</w:t>
      </w:r>
      <w:r>
        <w:rPr>
          <w:color w:val="333333"/>
          <w:spacing w:val="-3"/>
          <w:sz w:val="20"/>
        </w:rPr>
        <w:t> </w:t>
      </w:r>
      <w:r>
        <w:rPr>
          <w:color w:val="333333"/>
          <w:sz w:val="20"/>
        </w:rPr>
        <w:t>under </w:t>
      </w:r>
      <w:r>
        <w:rPr>
          <w:b/>
          <w:color w:val="333333"/>
          <w:sz w:val="20"/>
        </w:rPr>
        <w:t>KRAZI</w:t>
      </w:r>
      <w:r>
        <w:rPr>
          <w:b/>
          <w:color w:val="333333"/>
          <w:spacing w:val="-4"/>
          <w:sz w:val="20"/>
        </w:rPr>
        <w:t> </w:t>
      </w:r>
      <w:r>
        <w:rPr>
          <w:b/>
          <w:color w:val="333333"/>
          <w:sz w:val="20"/>
        </w:rPr>
        <w:t>DOOR’S</w:t>
      </w:r>
      <w:r>
        <w:rPr>
          <w:b/>
          <w:color w:val="333333"/>
          <w:spacing w:val="40"/>
          <w:sz w:val="20"/>
        </w:rPr>
        <w:t> </w:t>
      </w:r>
      <w:r>
        <w:rPr>
          <w:color w:val="333333"/>
          <w:sz w:val="20"/>
        </w:rPr>
        <w:t>warranty.</w:t>
      </w:r>
      <w:r>
        <w:rPr>
          <w:color w:val="333333"/>
          <w:spacing w:val="-3"/>
          <w:sz w:val="20"/>
        </w:rPr>
        <w:t> </w:t>
      </w:r>
      <w:r>
        <w:rPr>
          <w:color w:val="333333"/>
          <w:sz w:val="20"/>
        </w:rPr>
        <w:t>If</w:t>
      </w:r>
      <w:r>
        <w:rPr>
          <w:color w:val="333333"/>
          <w:spacing w:val="-2"/>
          <w:sz w:val="20"/>
        </w:rPr>
        <w:t> </w:t>
      </w:r>
      <w:r>
        <w:rPr>
          <w:b/>
          <w:color w:val="333333"/>
          <w:sz w:val="20"/>
        </w:rPr>
        <w:t>KRAZI</w:t>
      </w:r>
      <w:r>
        <w:rPr>
          <w:b/>
          <w:color w:val="333333"/>
          <w:spacing w:val="-4"/>
          <w:sz w:val="20"/>
        </w:rPr>
        <w:t> </w:t>
      </w:r>
      <w:r>
        <w:rPr>
          <w:b/>
          <w:color w:val="333333"/>
          <w:sz w:val="20"/>
        </w:rPr>
        <w:t>DOOR</w:t>
      </w:r>
      <w:r>
        <w:rPr>
          <w:b/>
          <w:color w:val="333333"/>
          <w:spacing w:val="-2"/>
          <w:sz w:val="20"/>
        </w:rPr>
        <w:t> </w:t>
      </w:r>
      <w:r>
        <w:rPr>
          <w:color w:val="333333"/>
          <w:sz w:val="20"/>
        </w:rPr>
        <w:t>determines</w:t>
      </w:r>
      <w:r>
        <w:rPr>
          <w:color w:val="333333"/>
          <w:spacing w:val="-3"/>
          <w:sz w:val="20"/>
        </w:rPr>
        <w:t> </w:t>
      </w:r>
      <w:r>
        <w:rPr>
          <w:color w:val="333333"/>
          <w:sz w:val="20"/>
        </w:rPr>
        <w:t>the</w:t>
      </w:r>
      <w:r>
        <w:rPr>
          <w:color w:val="333333"/>
          <w:spacing w:val="-4"/>
          <w:sz w:val="20"/>
        </w:rPr>
        <w:t> </w:t>
      </w:r>
      <w:r>
        <w:rPr>
          <w:color w:val="333333"/>
          <w:sz w:val="20"/>
        </w:rPr>
        <w:t>Product</w:t>
      </w:r>
      <w:r>
        <w:rPr>
          <w:color w:val="333333"/>
          <w:spacing w:val="-3"/>
          <w:sz w:val="20"/>
        </w:rPr>
        <w:t> </w:t>
      </w:r>
      <w:r>
        <w:rPr>
          <w:color w:val="333333"/>
          <w:sz w:val="20"/>
        </w:rPr>
        <w:t>is</w:t>
      </w:r>
      <w:r>
        <w:rPr>
          <w:color w:val="333333"/>
          <w:spacing w:val="-3"/>
          <w:sz w:val="20"/>
        </w:rPr>
        <w:t> </w:t>
      </w:r>
      <w:r>
        <w:rPr>
          <w:color w:val="333333"/>
          <w:sz w:val="20"/>
        </w:rPr>
        <w:t>covered</w:t>
      </w:r>
      <w:r>
        <w:rPr>
          <w:color w:val="333333"/>
          <w:spacing w:val="-3"/>
          <w:sz w:val="20"/>
        </w:rPr>
        <w:t> </w:t>
      </w:r>
      <w:r>
        <w:rPr>
          <w:color w:val="333333"/>
          <w:sz w:val="20"/>
        </w:rPr>
        <w:t>under</w:t>
      </w:r>
      <w:r>
        <w:rPr>
          <w:color w:val="333333"/>
          <w:spacing w:val="-3"/>
          <w:sz w:val="20"/>
        </w:rPr>
        <w:t> </w:t>
      </w:r>
      <w:r>
        <w:rPr>
          <w:color w:val="333333"/>
          <w:sz w:val="20"/>
        </w:rPr>
        <w:t>its warranty, </w:t>
      </w:r>
      <w:r>
        <w:rPr>
          <w:b/>
          <w:color w:val="333333"/>
          <w:sz w:val="20"/>
        </w:rPr>
        <w:t>KRAZI DOOR </w:t>
      </w:r>
      <w:r>
        <w:rPr>
          <w:color w:val="333333"/>
          <w:sz w:val="20"/>
        </w:rPr>
        <w:t>will take the corrective warranty action described in Section B of this Terms and Conditions.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9"/>
        </w:rPr>
      </w:pPr>
    </w:p>
    <w:p>
      <w:pPr>
        <w:tabs>
          <w:tab w:pos="3974" w:val="left" w:leader="none"/>
          <w:tab w:pos="6581" w:val="left" w:leader="none"/>
          <w:tab w:pos="10336" w:val="left" w:leader="none"/>
        </w:tabs>
        <w:spacing w:before="0"/>
        <w:ind w:left="100" w:right="0" w:firstLine="0"/>
        <w:jc w:val="left"/>
        <w:rPr>
          <w:sz w:val="24"/>
        </w:rPr>
      </w:pPr>
      <w:r>
        <w:rPr>
          <w:sz w:val="24"/>
        </w:rPr>
        <w:t>Invoice Number: </w:t>
      </w:r>
      <w:r>
        <w:rPr>
          <w:sz w:val="24"/>
          <w:u w:val="single"/>
        </w:rPr>
        <w:tab/>
      </w:r>
      <w:r>
        <w:rPr>
          <w:sz w:val="24"/>
        </w:rPr>
        <w:tab/>
        <w:t>Inception Date: </w:t>
      </w:r>
      <w:r>
        <w:rPr>
          <w:sz w:val="24"/>
          <w:u w:val="single"/>
        </w:rPr>
        <w:tab/>
      </w:r>
    </w:p>
    <w:p>
      <w:pPr>
        <w:pStyle w:val="BodyText"/>
      </w:pPr>
    </w:p>
    <w:p>
      <w:pPr>
        <w:pStyle w:val="BodyText"/>
      </w:pPr>
    </w:p>
    <w:p>
      <w:pPr>
        <w:pStyle w:val="BodyText"/>
        <w:spacing w:before="9"/>
        <w:rPr>
          <w:sz w:val="27"/>
        </w:rPr>
      </w:pPr>
    </w:p>
    <w:p>
      <w:pPr>
        <w:tabs>
          <w:tab w:pos="3930" w:val="left" w:leader="none"/>
          <w:tab w:pos="6581" w:val="left" w:leader="none"/>
          <w:tab w:pos="10363" w:val="left" w:leader="none"/>
        </w:tabs>
        <w:spacing w:before="52"/>
        <w:ind w:left="100" w:right="0" w:firstLine="0"/>
        <w:jc w:val="left"/>
        <w:rPr>
          <w:sz w:val="24"/>
        </w:rPr>
      </w:pPr>
      <w:r>
        <w:rPr>
          <w:sz w:val="24"/>
        </w:rPr>
        <w:t>Unit Number: </w:t>
      </w:r>
      <w:r>
        <w:rPr>
          <w:sz w:val="24"/>
          <w:u w:val="single"/>
        </w:rPr>
        <w:tab/>
      </w:r>
      <w:r>
        <w:rPr>
          <w:sz w:val="24"/>
        </w:rPr>
        <w:tab/>
        <w:t>Project:</w:t>
      </w:r>
      <w:r>
        <w:rPr>
          <w:spacing w:val="53"/>
          <w:sz w:val="24"/>
        </w:rPr>
        <w:t> </w:t>
      </w:r>
      <w:r>
        <w:rPr>
          <w:sz w:val="24"/>
          <w:u w:val="single"/>
        </w:rPr>
        <w:tab/>
      </w:r>
    </w:p>
    <w:p>
      <w:pPr>
        <w:pStyle w:val="BodyText"/>
        <w:spacing w:before="7"/>
        <w:rPr>
          <w:sz w:val="19"/>
        </w:rPr>
      </w:pPr>
      <w:r>
        <w:rPr/>
        <mc:AlternateContent>
          <mc:Choice Requires="wps">
            <w:drawing>
              <wp:anchor distT="0" distB="0" distL="0" distR="0" allowOverlap="1" layoutInCell="1" locked="0" behindDoc="1" simplePos="0" relativeHeight="487587840">
                <wp:simplePos x="0" y="0"/>
                <wp:positionH relativeFrom="page">
                  <wp:posOffset>5100192</wp:posOffset>
                </wp:positionH>
                <wp:positionV relativeFrom="paragraph">
                  <wp:posOffset>166962</wp:posOffset>
                </wp:positionV>
                <wp:extent cx="1821814"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1814" cy="1270"/>
                        </a:xfrm>
                        <a:custGeom>
                          <a:avLst/>
                          <a:gdLst/>
                          <a:ahLst/>
                          <a:cxnLst/>
                          <a:rect l="l" t="t" r="r" b="b"/>
                          <a:pathLst>
                            <a:path w="1821814" h="0">
                              <a:moveTo>
                                <a:pt x="0" y="0"/>
                              </a:moveTo>
                              <a:lnTo>
                                <a:pt x="1821187"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89996pt;margin-top:13.14668pt;width:143.450pt;height:.1pt;mso-position-horizontal-relative:page;mso-position-vertical-relative:paragraph;z-index:-15728640;mso-wrap-distance-left:0;mso-wrap-distance-right:0" id="docshape1" coordorigin="8032,263" coordsize="2869,0" path="m8032,263l10900,263e" filled="false" stroked="true" strokeweight=".77925pt" strokecolor="#000000">
                <v:path arrowok="t"/>
                <v:stroke dashstyle="solid"/>
                <w10:wrap type="topAndBottom"/>
              </v:shape>
            </w:pict>
          </mc:Fallback>
        </mc:AlternateContent>
      </w:r>
    </w:p>
    <w:sectPr>
      <w:pgSz w:w="11900" w:h="16850"/>
      <w:pgMar w:header="623" w:footer="1185" w:top="2000" w:bottom="1380" w:left="6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36640">
          <wp:simplePos x="0" y="0"/>
          <wp:positionH relativeFrom="page">
            <wp:posOffset>0</wp:posOffset>
          </wp:positionH>
          <wp:positionV relativeFrom="page">
            <wp:posOffset>9814414</wp:posOffset>
          </wp:positionV>
          <wp:extent cx="7553452" cy="87455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553452" cy="874553"/>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36128">
          <wp:simplePos x="0" y="0"/>
          <wp:positionH relativeFrom="page">
            <wp:posOffset>3406162</wp:posOffset>
          </wp:positionH>
          <wp:positionV relativeFrom="page">
            <wp:posOffset>395354</wp:posOffset>
          </wp:positionV>
          <wp:extent cx="857839" cy="76150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857839" cy="76150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197"/>
        <w:jc w:val="left"/>
      </w:pPr>
      <w:rPr>
        <w:rFonts w:hint="default"/>
        <w:spacing w:val="-1"/>
        <w:w w:val="99"/>
        <w:lang w:val="en-US" w:eastAsia="en-US" w:bidi="ar-SA"/>
      </w:rPr>
    </w:lvl>
    <w:lvl w:ilvl="1">
      <w:start w:val="1"/>
      <w:numFmt w:val="lowerLetter"/>
      <w:lvlText w:val="%2."/>
      <w:lvlJc w:val="left"/>
      <w:pPr>
        <w:ind w:left="519" w:hanging="192"/>
        <w:jc w:val="left"/>
      </w:pPr>
      <w:rPr>
        <w:rFonts w:hint="default" w:ascii="Calibri" w:hAnsi="Calibri" w:eastAsia="Calibri" w:cs="Calibri"/>
        <w:b w:val="0"/>
        <w:bCs w:val="0"/>
        <w:i w:val="0"/>
        <w:iCs w:val="0"/>
        <w:spacing w:val="-1"/>
        <w:w w:val="99"/>
        <w:sz w:val="20"/>
        <w:szCs w:val="20"/>
        <w:lang w:val="en-US" w:eastAsia="en-US" w:bidi="ar-SA"/>
      </w:rPr>
    </w:lvl>
    <w:lvl w:ilvl="2">
      <w:start w:val="0"/>
      <w:numFmt w:val="bullet"/>
      <w:lvlText w:val="•"/>
      <w:lvlJc w:val="left"/>
      <w:pPr>
        <w:ind w:left="1639" w:hanging="192"/>
      </w:pPr>
      <w:rPr>
        <w:rFonts w:hint="default"/>
        <w:lang w:val="en-US" w:eastAsia="en-US" w:bidi="ar-SA"/>
      </w:rPr>
    </w:lvl>
    <w:lvl w:ilvl="3">
      <w:start w:val="0"/>
      <w:numFmt w:val="bullet"/>
      <w:lvlText w:val="•"/>
      <w:lvlJc w:val="left"/>
      <w:pPr>
        <w:ind w:left="2759" w:hanging="192"/>
      </w:pPr>
      <w:rPr>
        <w:rFonts w:hint="default"/>
        <w:lang w:val="en-US" w:eastAsia="en-US" w:bidi="ar-SA"/>
      </w:rPr>
    </w:lvl>
    <w:lvl w:ilvl="4">
      <w:start w:val="0"/>
      <w:numFmt w:val="bullet"/>
      <w:lvlText w:val="•"/>
      <w:lvlJc w:val="left"/>
      <w:pPr>
        <w:ind w:left="3879" w:hanging="192"/>
      </w:pPr>
      <w:rPr>
        <w:rFonts w:hint="default"/>
        <w:lang w:val="en-US" w:eastAsia="en-US" w:bidi="ar-SA"/>
      </w:rPr>
    </w:lvl>
    <w:lvl w:ilvl="5">
      <w:start w:val="0"/>
      <w:numFmt w:val="bullet"/>
      <w:lvlText w:val="•"/>
      <w:lvlJc w:val="left"/>
      <w:pPr>
        <w:ind w:left="4999" w:hanging="192"/>
      </w:pPr>
      <w:rPr>
        <w:rFonts w:hint="default"/>
        <w:lang w:val="en-US" w:eastAsia="en-US" w:bidi="ar-SA"/>
      </w:rPr>
    </w:lvl>
    <w:lvl w:ilvl="6">
      <w:start w:val="0"/>
      <w:numFmt w:val="bullet"/>
      <w:lvlText w:val="•"/>
      <w:lvlJc w:val="left"/>
      <w:pPr>
        <w:ind w:left="6119" w:hanging="192"/>
      </w:pPr>
      <w:rPr>
        <w:rFonts w:hint="default"/>
        <w:lang w:val="en-US" w:eastAsia="en-US" w:bidi="ar-SA"/>
      </w:rPr>
    </w:lvl>
    <w:lvl w:ilvl="7">
      <w:start w:val="0"/>
      <w:numFmt w:val="bullet"/>
      <w:lvlText w:val="•"/>
      <w:lvlJc w:val="left"/>
      <w:pPr>
        <w:ind w:left="7239" w:hanging="192"/>
      </w:pPr>
      <w:rPr>
        <w:rFonts w:hint="default"/>
        <w:lang w:val="en-US" w:eastAsia="en-US" w:bidi="ar-SA"/>
      </w:rPr>
    </w:lvl>
    <w:lvl w:ilvl="8">
      <w:start w:val="0"/>
      <w:numFmt w:val="bullet"/>
      <w:lvlText w:val="•"/>
      <w:lvlJc w:val="left"/>
      <w:pPr>
        <w:ind w:left="8359" w:hanging="192"/>
      </w:pPr>
      <w:rPr>
        <w:rFonts w:hint="default"/>
        <w:lang w:val="en-US" w:eastAsia="en-US" w:bidi="ar-SA"/>
      </w:rPr>
    </w:lvl>
  </w:abstractNum>
  <w:abstractNum w:abstractNumId="0">
    <w:multiLevelType w:val="hybridMultilevel"/>
    <w:lvl w:ilvl="0">
      <w:start w:val="1"/>
      <w:numFmt w:val="upperLetter"/>
      <w:lvlText w:val="%1."/>
      <w:lvlJc w:val="left"/>
      <w:pPr>
        <w:ind w:left="318" w:hanging="219"/>
        <w:jc w:val="left"/>
      </w:pPr>
      <w:rPr>
        <w:rFonts w:hint="default" w:ascii="Arial" w:hAnsi="Arial" w:eastAsia="Arial" w:cs="Arial"/>
        <w:b/>
        <w:bCs/>
        <w:i w:val="0"/>
        <w:iCs w:val="0"/>
        <w:color w:val="001F5F"/>
        <w:spacing w:val="-1"/>
        <w:w w:val="100"/>
        <w:sz w:val="17"/>
        <w:szCs w:val="17"/>
        <w:lang w:val="en-US" w:eastAsia="en-US" w:bidi="ar-SA"/>
      </w:rPr>
    </w:lvl>
    <w:lvl w:ilvl="1">
      <w:start w:val="0"/>
      <w:numFmt w:val="bullet"/>
      <w:lvlText w:val="•"/>
      <w:lvlJc w:val="left"/>
      <w:pPr>
        <w:ind w:left="100" w:hanging="144"/>
      </w:pPr>
      <w:rPr>
        <w:rFonts w:hint="default" w:ascii="Calibri" w:hAnsi="Calibri" w:eastAsia="Calibri" w:cs="Calibri"/>
        <w:b w:val="0"/>
        <w:bCs w:val="0"/>
        <w:i w:val="0"/>
        <w:iCs w:val="0"/>
        <w:spacing w:val="0"/>
        <w:w w:val="99"/>
        <w:sz w:val="20"/>
        <w:szCs w:val="20"/>
        <w:lang w:val="en-US" w:eastAsia="en-US" w:bidi="ar-SA"/>
      </w:rPr>
    </w:lvl>
    <w:lvl w:ilvl="2">
      <w:start w:val="0"/>
      <w:numFmt w:val="bullet"/>
      <w:lvlText w:val="•"/>
      <w:lvlJc w:val="left"/>
      <w:pPr>
        <w:ind w:left="1462" w:hanging="144"/>
      </w:pPr>
      <w:rPr>
        <w:rFonts w:hint="default"/>
        <w:lang w:val="en-US" w:eastAsia="en-US" w:bidi="ar-SA"/>
      </w:rPr>
    </w:lvl>
    <w:lvl w:ilvl="3">
      <w:start w:val="0"/>
      <w:numFmt w:val="bullet"/>
      <w:lvlText w:val="•"/>
      <w:lvlJc w:val="left"/>
      <w:pPr>
        <w:ind w:left="2604" w:hanging="144"/>
      </w:pPr>
      <w:rPr>
        <w:rFonts w:hint="default"/>
        <w:lang w:val="en-US" w:eastAsia="en-US" w:bidi="ar-SA"/>
      </w:rPr>
    </w:lvl>
    <w:lvl w:ilvl="4">
      <w:start w:val="0"/>
      <w:numFmt w:val="bullet"/>
      <w:lvlText w:val="•"/>
      <w:lvlJc w:val="left"/>
      <w:pPr>
        <w:ind w:left="3746" w:hanging="144"/>
      </w:pPr>
      <w:rPr>
        <w:rFonts w:hint="default"/>
        <w:lang w:val="en-US" w:eastAsia="en-US" w:bidi="ar-SA"/>
      </w:rPr>
    </w:lvl>
    <w:lvl w:ilvl="5">
      <w:start w:val="0"/>
      <w:numFmt w:val="bullet"/>
      <w:lvlText w:val="•"/>
      <w:lvlJc w:val="left"/>
      <w:pPr>
        <w:ind w:left="4888" w:hanging="144"/>
      </w:pPr>
      <w:rPr>
        <w:rFonts w:hint="default"/>
        <w:lang w:val="en-US" w:eastAsia="en-US" w:bidi="ar-SA"/>
      </w:rPr>
    </w:lvl>
    <w:lvl w:ilvl="6">
      <w:start w:val="0"/>
      <w:numFmt w:val="bullet"/>
      <w:lvlText w:val="•"/>
      <w:lvlJc w:val="left"/>
      <w:pPr>
        <w:ind w:left="6030" w:hanging="144"/>
      </w:pPr>
      <w:rPr>
        <w:rFonts w:hint="default"/>
        <w:lang w:val="en-US" w:eastAsia="en-US" w:bidi="ar-SA"/>
      </w:rPr>
    </w:lvl>
    <w:lvl w:ilvl="7">
      <w:start w:val="0"/>
      <w:numFmt w:val="bullet"/>
      <w:lvlText w:val="•"/>
      <w:lvlJc w:val="left"/>
      <w:pPr>
        <w:ind w:left="7172" w:hanging="144"/>
      </w:pPr>
      <w:rPr>
        <w:rFonts w:hint="default"/>
        <w:lang w:val="en-US" w:eastAsia="en-US" w:bidi="ar-SA"/>
      </w:rPr>
    </w:lvl>
    <w:lvl w:ilvl="8">
      <w:start w:val="0"/>
      <w:numFmt w:val="bullet"/>
      <w:lvlText w:val="•"/>
      <w:lvlJc w:val="left"/>
      <w:pPr>
        <w:ind w:left="8314" w:hanging="144"/>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Title" w:type="paragraph">
    <w:name w:val="Title"/>
    <w:basedOn w:val="Normal"/>
    <w:uiPriority w:val="1"/>
    <w:qFormat/>
    <w:pPr>
      <w:spacing w:before="91"/>
      <w:ind w:left="4065" w:right="4004"/>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243" w:hanging="143"/>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le Roux</dc:creator>
  <dcterms:created xsi:type="dcterms:W3CDTF">2023-07-06T10:14:06Z</dcterms:created>
  <dcterms:modified xsi:type="dcterms:W3CDTF">2023-07-06T10:14:06Z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2016</vt:lpwstr>
  </property>
  <property fmtid="{D5CDD505-2E9C-101B-9397-08002B2CF9AE}" pid="4" name="LastSaved">
    <vt:filetime>2023-07-06T00:00:00Z</vt:filetime>
  </property>
  <property fmtid="{D5CDD505-2E9C-101B-9397-08002B2CF9AE}" pid="5" name="Producer">
    <vt:lpwstr>Microsoft® Word 2016</vt:lpwstr>
  </property>
</Properties>
</file>